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95EB9" w14:textId="77777777" w:rsidR="004D6BDD" w:rsidRDefault="004D6BDD" w:rsidP="004D6BDD">
      <w:pPr>
        <w:rPr>
          <w:rFonts w:ascii="Arial" w:hAnsi="Arial" w:cs="Arial"/>
          <w:color w:val="0070C0"/>
          <w:sz w:val="56"/>
          <w:szCs w:val="56"/>
        </w:rPr>
      </w:pPr>
      <w:bookmarkStart w:id="0" w:name="_Toc115425230"/>
      <w:r>
        <w:rPr>
          <w:noProof/>
          <w:lang w:eastAsia="fr-FR"/>
        </w:rPr>
        <w:drawing>
          <wp:anchor distT="0" distB="0" distL="114300" distR="114300" simplePos="0" relativeHeight="251659264" behindDoc="0" locked="0" layoutInCell="1" allowOverlap="1" wp14:anchorId="74A132DF" wp14:editId="672981BB">
            <wp:simplePos x="0" y="0"/>
            <wp:positionH relativeFrom="column">
              <wp:posOffset>-594911</wp:posOffset>
            </wp:positionH>
            <wp:positionV relativeFrom="paragraph">
              <wp:posOffset>-661012</wp:posOffset>
            </wp:positionV>
            <wp:extent cx="1393825" cy="1160145"/>
            <wp:effectExtent l="0" t="0" r="0" b="1905"/>
            <wp:wrapNone/>
            <wp:docPr id="1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1393825" cy="1160145"/>
                    </a:xfrm>
                    <a:prstGeom prst="rect">
                      <a:avLst/>
                    </a:prstGeom>
                  </pic:spPr>
                </pic:pic>
              </a:graphicData>
            </a:graphic>
            <wp14:sizeRelH relativeFrom="page">
              <wp14:pctWidth>0</wp14:pctWidth>
            </wp14:sizeRelH>
            <wp14:sizeRelV relativeFrom="page">
              <wp14:pctHeight>0</wp14:pctHeight>
            </wp14:sizeRelV>
          </wp:anchor>
        </w:drawing>
      </w:r>
    </w:p>
    <w:p w14:paraId="02E3A1D3" w14:textId="77777777" w:rsidR="004D6BDD" w:rsidRDefault="004D6BDD" w:rsidP="004D6BDD">
      <w:pPr>
        <w:rPr>
          <w:rFonts w:ascii="Arial" w:hAnsi="Arial" w:cs="Arial"/>
          <w:color w:val="0070C0"/>
          <w:sz w:val="56"/>
          <w:szCs w:val="56"/>
        </w:rPr>
      </w:pPr>
    </w:p>
    <w:p w14:paraId="71C3BB1F" w14:textId="77777777" w:rsidR="004D6BDD" w:rsidRDefault="004D6BDD" w:rsidP="004D6BDD">
      <w:pPr>
        <w:rPr>
          <w:rFonts w:ascii="Arial" w:hAnsi="Arial" w:cs="Arial"/>
          <w:color w:val="0070C0"/>
          <w:sz w:val="56"/>
          <w:szCs w:val="56"/>
        </w:rPr>
      </w:pPr>
    </w:p>
    <w:p w14:paraId="7CEE7930" w14:textId="77777777" w:rsidR="004D6BDD" w:rsidRDefault="004D6BDD" w:rsidP="004D6BDD">
      <w:pPr>
        <w:rPr>
          <w:rFonts w:ascii="Arial" w:hAnsi="Arial" w:cs="Arial"/>
          <w:color w:val="0070C0"/>
          <w:sz w:val="56"/>
          <w:szCs w:val="56"/>
        </w:rPr>
      </w:pPr>
    </w:p>
    <w:p w14:paraId="63AC30FA" w14:textId="2BD04670" w:rsidR="004D6BDD" w:rsidRPr="004D6BDD" w:rsidRDefault="004D6BDD" w:rsidP="004D6BDD">
      <w:pPr>
        <w:jc w:val="center"/>
        <w:rPr>
          <w:rFonts w:ascii="Arial" w:hAnsi="Arial" w:cs="Arial"/>
          <w:b/>
          <w:color w:val="0070C0"/>
          <w:sz w:val="56"/>
          <w:szCs w:val="56"/>
        </w:rPr>
      </w:pPr>
      <w:r w:rsidRPr="004D6BDD">
        <w:rPr>
          <w:rFonts w:ascii="Arial" w:hAnsi="Arial" w:cs="Arial"/>
          <w:b/>
          <w:color w:val="0070C0"/>
          <w:sz w:val="56"/>
          <w:szCs w:val="56"/>
        </w:rPr>
        <w:t xml:space="preserve">CONSULTATION </w:t>
      </w:r>
      <w:bookmarkEnd w:id="0"/>
    </w:p>
    <w:p w14:paraId="5FDFE17A" w14:textId="77777777" w:rsidR="004D6BDD" w:rsidRPr="004D6BDD" w:rsidRDefault="004D6BDD" w:rsidP="004D6BDD">
      <w:pPr>
        <w:jc w:val="center"/>
        <w:rPr>
          <w:rFonts w:ascii="Arial" w:hAnsi="Arial" w:cs="Arial"/>
          <w:b/>
          <w:sz w:val="36"/>
        </w:rPr>
      </w:pPr>
    </w:p>
    <w:p w14:paraId="2AD9EC6C" w14:textId="10D5E31F" w:rsidR="004D6BDD" w:rsidRPr="00FC0102" w:rsidRDefault="004D6BDD" w:rsidP="004D6BDD">
      <w:pPr>
        <w:jc w:val="center"/>
        <w:rPr>
          <w:rFonts w:ascii="Arial" w:hAnsi="Arial" w:cs="Arial"/>
          <w:i/>
          <w:sz w:val="36"/>
        </w:rPr>
      </w:pPr>
      <w:r w:rsidRPr="00FC0102">
        <w:rPr>
          <w:rFonts w:ascii="Arial" w:hAnsi="Arial" w:cs="Arial"/>
          <w:i/>
          <w:sz w:val="36"/>
        </w:rPr>
        <w:t xml:space="preserve">Du </w:t>
      </w:r>
      <w:r w:rsidR="00A473F1">
        <w:rPr>
          <w:rFonts w:ascii="Arial" w:hAnsi="Arial" w:cs="Arial"/>
          <w:i/>
          <w:sz w:val="36"/>
        </w:rPr>
        <w:t>1</w:t>
      </w:r>
      <w:r w:rsidR="00A473F1" w:rsidRPr="00A473F1">
        <w:rPr>
          <w:rFonts w:ascii="Arial" w:hAnsi="Arial" w:cs="Arial"/>
          <w:i/>
          <w:sz w:val="36"/>
          <w:vertAlign w:val="superscript"/>
        </w:rPr>
        <w:t>er</w:t>
      </w:r>
      <w:r w:rsidR="00A473F1">
        <w:rPr>
          <w:rFonts w:ascii="Arial" w:hAnsi="Arial" w:cs="Arial"/>
          <w:i/>
          <w:sz w:val="36"/>
        </w:rPr>
        <w:t xml:space="preserve"> février</w:t>
      </w:r>
      <w:bookmarkStart w:id="1" w:name="_GoBack"/>
      <w:bookmarkEnd w:id="1"/>
      <w:r w:rsidRPr="00FC0102">
        <w:rPr>
          <w:rFonts w:ascii="Arial" w:hAnsi="Arial" w:cs="Arial"/>
          <w:i/>
          <w:sz w:val="36"/>
        </w:rPr>
        <w:t xml:space="preserve"> au </w:t>
      </w:r>
      <w:r w:rsidR="009B6D57">
        <w:rPr>
          <w:rFonts w:ascii="Arial" w:hAnsi="Arial" w:cs="Arial"/>
          <w:i/>
          <w:sz w:val="36"/>
        </w:rPr>
        <w:t>10 mars 2023</w:t>
      </w:r>
    </w:p>
    <w:p w14:paraId="054FC2AE" w14:textId="77777777" w:rsidR="004D6BDD" w:rsidRDefault="004D6BDD" w:rsidP="004D6BDD">
      <w:pPr>
        <w:tabs>
          <w:tab w:val="left" w:pos="8038"/>
        </w:tabs>
        <w:jc w:val="center"/>
        <w:rPr>
          <w:rFonts w:ascii="Arial" w:hAnsi="Arial" w:cs="Arial"/>
          <w:b/>
          <w:bCs/>
          <w:sz w:val="40"/>
        </w:rPr>
      </w:pPr>
    </w:p>
    <w:p w14:paraId="16781117" w14:textId="5FDBE52D" w:rsidR="00607CA1" w:rsidRDefault="00954671" w:rsidP="00607CA1">
      <w:pPr>
        <w:tabs>
          <w:tab w:val="left" w:pos="3840"/>
        </w:tabs>
        <w:jc w:val="center"/>
        <w:rPr>
          <w:rFonts w:ascii="Arial" w:hAnsi="Arial" w:cs="Arial"/>
          <w:b/>
          <w:bCs/>
          <w:sz w:val="40"/>
        </w:rPr>
      </w:pPr>
      <w:r>
        <w:rPr>
          <w:rFonts w:ascii="Arial" w:hAnsi="Arial" w:cs="Arial"/>
          <w:b/>
          <w:bCs/>
          <w:sz w:val="40"/>
        </w:rPr>
        <w:t>Modalités d</w:t>
      </w:r>
      <w:r w:rsidR="004D6BDD" w:rsidRPr="005C79E3">
        <w:rPr>
          <w:rFonts w:ascii="Arial" w:hAnsi="Arial" w:cs="Arial"/>
          <w:b/>
          <w:bCs/>
          <w:sz w:val="40"/>
        </w:rPr>
        <w:t>’affichage environnemental</w:t>
      </w:r>
    </w:p>
    <w:p w14:paraId="11F3D3E8" w14:textId="61D45B25" w:rsidR="00607CA1" w:rsidRDefault="00607CA1" w:rsidP="00607CA1">
      <w:pPr>
        <w:tabs>
          <w:tab w:val="left" w:pos="3840"/>
        </w:tabs>
        <w:jc w:val="center"/>
        <w:rPr>
          <w:rFonts w:ascii="Arial" w:hAnsi="Arial" w:cs="Arial"/>
          <w:b/>
          <w:bCs/>
          <w:sz w:val="40"/>
        </w:rPr>
      </w:pPr>
      <w:r>
        <w:rPr>
          <w:rFonts w:ascii="Arial" w:hAnsi="Arial" w:cs="Arial"/>
          <w:b/>
          <w:bCs/>
          <w:sz w:val="40"/>
        </w:rPr>
        <w:t xml:space="preserve">Contribution de </w:t>
      </w:r>
      <w:r w:rsidRPr="00607CA1">
        <w:rPr>
          <w:rFonts w:ascii="Arial" w:hAnsi="Arial" w:cs="Arial"/>
          <w:b/>
          <w:bCs/>
          <w:sz w:val="40"/>
          <w:highlight w:val="yellow"/>
        </w:rPr>
        <w:t>XXX</w:t>
      </w:r>
    </w:p>
    <w:p w14:paraId="2AB98B6F" w14:textId="2826E98F" w:rsidR="00607CA1" w:rsidRPr="00607CA1" w:rsidRDefault="00607CA1" w:rsidP="00607CA1">
      <w:pPr>
        <w:tabs>
          <w:tab w:val="left" w:pos="3840"/>
        </w:tabs>
        <w:jc w:val="center"/>
        <w:rPr>
          <w:rFonts w:ascii="Arial" w:hAnsi="Arial" w:cs="Arial"/>
          <w:bCs/>
          <w:i/>
          <w:sz w:val="40"/>
        </w:rPr>
      </w:pPr>
      <w:r w:rsidRPr="00607CA1">
        <w:rPr>
          <w:rFonts w:ascii="Arial" w:hAnsi="Arial" w:cs="Arial"/>
          <w:bCs/>
          <w:i/>
          <w:sz w:val="40"/>
          <w:highlight w:val="yellow"/>
        </w:rPr>
        <w:t>[Modèle de contribution]</w:t>
      </w:r>
    </w:p>
    <w:p w14:paraId="2BD1E67C" w14:textId="4D080659" w:rsidR="004D6BDD" w:rsidRDefault="004D6BDD" w:rsidP="00340100"/>
    <w:p w14:paraId="22E42F9B" w14:textId="314FB181" w:rsidR="00607CA1" w:rsidRDefault="00607CA1" w:rsidP="004D6BDD">
      <w:pPr>
        <w:rPr>
          <w:rFonts w:asciiTheme="majorHAnsi" w:hAnsiTheme="majorHAnsi" w:cstheme="majorHAnsi"/>
          <w:sz w:val="36"/>
          <w:szCs w:val="36"/>
        </w:rPr>
      </w:pPr>
    </w:p>
    <w:tbl>
      <w:tblPr>
        <w:tblStyle w:val="Grilledutableau"/>
        <w:tblW w:w="0" w:type="auto"/>
        <w:tblLook w:val="04A0" w:firstRow="1" w:lastRow="0" w:firstColumn="1" w:lastColumn="0" w:noHBand="0" w:noVBand="1"/>
      </w:tblPr>
      <w:tblGrid>
        <w:gridCol w:w="9062"/>
      </w:tblGrid>
      <w:tr w:rsidR="009B6D57" w14:paraId="1BC12734" w14:textId="77777777" w:rsidTr="009B6D57">
        <w:tc>
          <w:tcPr>
            <w:tcW w:w="9062" w:type="dxa"/>
          </w:tcPr>
          <w:p w14:paraId="46EA6BD0" w14:textId="77777777" w:rsidR="00C71F44" w:rsidRDefault="009B6D57" w:rsidP="006E03D6">
            <w:pPr>
              <w:jc w:val="both"/>
              <w:rPr>
                <w:sz w:val="24"/>
              </w:rPr>
            </w:pPr>
            <w:r>
              <w:rPr>
                <w:sz w:val="24"/>
              </w:rPr>
              <w:t>Les contributions à la consultation sont à remettre</w:t>
            </w:r>
            <w:r w:rsidR="00C71F44">
              <w:rPr>
                <w:sz w:val="24"/>
              </w:rPr>
              <w:t xml:space="preserve"> d’ici au </w:t>
            </w:r>
            <w:r w:rsidR="00C71F44" w:rsidRPr="00607CA1">
              <w:rPr>
                <w:b/>
                <w:sz w:val="24"/>
              </w:rPr>
              <w:t>vendredi 10 mars 2023</w:t>
            </w:r>
            <w:r w:rsidR="00C71F44">
              <w:rPr>
                <w:sz w:val="24"/>
              </w:rPr>
              <w:t xml:space="preserve"> et à adresser aux adresses suivantes : </w:t>
            </w:r>
          </w:p>
          <w:p w14:paraId="502CA6E7" w14:textId="77777777" w:rsidR="00C71F44" w:rsidRDefault="00530E79" w:rsidP="006E03D6">
            <w:pPr>
              <w:pStyle w:val="Paragraphedeliste"/>
              <w:numPr>
                <w:ilvl w:val="0"/>
                <w:numId w:val="27"/>
              </w:numPr>
              <w:jc w:val="both"/>
              <w:rPr>
                <w:sz w:val="24"/>
              </w:rPr>
            </w:pPr>
            <w:hyperlink r:id="rId9" w:history="1">
              <w:r w:rsidR="00C71F44" w:rsidRPr="00C71F44">
                <w:rPr>
                  <w:rStyle w:val="Lienhypertexte"/>
                  <w:sz w:val="24"/>
                </w:rPr>
                <w:t>valerie.to@developpement-durable.gouv.fr</w:t>
              </w:r>
            </w:hyperlink>
          </w:p>
          <w:p w14:paraId="4DE96B67" w14:textId="77777777" w:rsidR="00C71F44" w:rsidRDefault="00530E79" w:rsidP="006E03D6">
            <w:pPr>
              <w:pStyle w:val="Paragraphedeliste"/>
              <w:numPr>
                <w:ilvl w:val="0"/>
                <w:numId w:val="27"/>
              </w:numPr>
              <w:jc w:val="both"/>
              <w:rPr>
                <w:sz w:val="24"/>
              </w:rPr>
            </w:pPr>
            <w:hyperlink r:id="rId10" w:history="1">
              <w:r w:rsidR="00C71F44" w:rsidRPr="00C71F44">
                <w:rPr>
                  <w:rStyle w:val="Lienhypertexte"/>
                  <w:sz w:val="24"/>
                </w:rPr>
                <w:t>flavien.barraud@developpement-durable.gouv.fr</w:t>
              </w:r>
            </w:hyperlink>
          </w:p>
          <w:p w14:paraId="07EEC81D" w14:textId="4B49164D" w:rsidR="00C71F44" w:rsidRPr="00607CA1" w:rsidRDefault="00530E79" w:rsidP="006E03D6">
            <w:pPr>
              <w:pStyle w:val="Paragraphedeliste"/>
              <w:numPr>
                <w:ilvl w:val="0"/>
                <w:numId w:val="27"/>
              </w:numPr>
              <w:jc w:val="both"/>
              <w:rPr>
                <w:sz w:val="24"/>
              </w:rPr>
            </w:pPr>
            <w:hyperlink r:id="rId11" w:history="1">
              <w:r w:rsidR="00C71F44" w:rsidRPr="00C71F44">
                <w:rPr>
                  <w:rStyle w:val="Lienhypertexte"/>
                  <w:sz w:val="24"/>
                </w:rPr>
                <w:t>pascal.dagras@developpement-durable.gouv.fr</w:t>
              </w:r>
            </w:hyperlink>
          </w:p>
          <w:p w14:paraId="29107253" w14:textId="77777777" w:rsidR="00C71F44" w:rsidRDefault="00C71F44" w:rsidP="006E03D6">
            <w:pPr>
              <w:jc w:val="both"/>
              <w:rPr>
                <w:sz w:val="24"/>
              </w:rPr>
            </w:pPr>
          </w:p>
          <w:p w14:paraId="678A9BBA" w14:textId="3BFB0C37" w:rsidR="00C71F44" w:rsidRDefault="00C71F44" w:rsidP="006E03D6">
            <w:pPr>
              <w:jc w:val="both"/>
              <w:rPr>
                <w:sz w:val="24"/>
              </w:rPr>
            </w:pPr>
            <w:r>
              <w:rPr>
                <w:sz w:val="24"/>
              </w:rPr>
              <w:t>Les répondants sont invités à suivre l’ordre et la numérotation des questions pour faciliter l’exploitation.</w:t>
            </w:r>
          </w:p>
          <w:p w14:paraId="2DC475F2" w14:textId="77777777" w:rsidR="00C71F44" w:rsidRDefault="00C71F44" w:rsidP="006E03D6">
            <w:pPr>
              <w:jc w:val="both"/>
              <w:rPr>
                <w:sz w:val="24"/>
              </w:rPr>
            </w:pPr>
          </w:p>
          <w:p w14:paraId="3737E02F" w14:textId="77777777" w:rsidR="00C71F44" w:rsidRDefault="00C71F44" w:rsidP="006E03D6">
            <w:pPr>
              <w:jc w:val="both"/>
              <w:rPr>
                <w:sz w:val="24"/>
              </w:rPr>
            </w:pPr>
            <w:r>
              <w:rPr>
                <w:sz w:val="24"/>
              </w:rPr>
              <w:t>Par défaut, les contributions seront considérées comme communicables et publiables. Si un répondant souhaite que tout ou partie de sa réponse ne soit pas partagée, il doit l’indiquer lors de la transmission et fournir, s’il le souhaite, une autre version communicable.</w:t>
            </w:r>
          </w:p>
          <w:p w14:paraId="0BEC0737" w14:textId="77777777" w:rsidR="00340100" w:rsidRDefault="00340100" w:rsidP="006E03D6">
            <w:pPr>
              <w:jc w:val="both"/>
              <w:rPr>
                <w:sz w:val="24"/>
              </w:rPr>
            </w:pPr>
          </w:p>
          <w:p w14:paraId="4297EE4B" w14:textId="6C0827A9" w:rsidR="00340100" w:rsidRDefault="00340100" w:rsidP="006E03D6">
            <w:pPr>
              <w:jc w:val="both"/>
              <w:rPr>
                <w:sz w:val="24"/>
              </w:rPr>
            </w:pPr>
            <w:r>
              <w:rPr>
                <w:sz w:val="24"/>
              </w:rPr>
              <w:t>Les contributions peuvent ne porter que sur une partie des questions posées.</w:t>
            </w:r>
          </w:p>
          <w:p w14:paraId="6576DB1F" w14:textId="5324B747" w:rsidR="00340100" w:rsidRPr="00607CA1" w:rsidRDefault="00340100" w:rsidP="00340100">
            <w:pPr>
              <w:rPr>
                <w:sz w:val="24"/>
              </w:rPr>
            </w:pPr>
          </w:p>
        </w:tc>
      </w:tr>
    </w:tbl>
    <w:p w14:paraId="34F80B24" w14:textId="36294EE4" w:rsidR="009B6D57" w:rsidRDefault="009B6D57" w:rsidP="004D6BDD">
      <w:pPr>
        <w:rPr>
          <w:rFonts w:asciiTheme="majorHAnsi" w:hAnsiTheme="majorHAnsi" w:cstheme="majorHAnsi"/>
          <w:sz w:val="36"/>
          <w:szCs w:val="36"/>
        </w:rPr>
      </w:pPr>
    </w:p>
    <w:tbl>
      <w:tblPr>
        <w:tblStyle w:val="Grilledutableau"/>
        <w:tblW w:w="0" w:type="auto"/>
        <w:tblLook w:val="04A0" w:firstRow="1" w:lastRow="0" w:firstColumn="1" w:lastColumn="0" w:noHBand="0" w:noVBand="1"/>
      </w:tblPr>
      <w:tblGrid>
        <w:gridCol w:w="9062"/>
      </w:tblGrid>
      <w:tr w:rsidR="00F9526A" w14:paraId="6C226552" w14:textId="77777777" w:rsidTr="00F9526A">
        <w:tc>
          <w:tcPr>
            <w:tcW w:w="9062" w:type="dxa"/>
          </w:tcPr>
          <w:p w14:paraId="2CF7E534" w14:textId="77777777" w:rsidR="00F9526A" w:rsidRPr="00607CA1" w:rsidRDefault="00F9526A" w:rsidP="00F9526A">
            <w:pPr>
              <w:spacing w:before="240" w:after="240"/>
              <w:rPr>
                <w:rFonts w:asciiTheme="majorHAnsi" w:hAnsiTheme="majorHAnsi" w:cstheme="majorHAnsi"/>
                <w:sz w:val="28"/>
                <w:szCs w:val="28"/>
              </w:rPr>
            </w:pPr>
            <w:r w:rsidRPr="00607CA1">
              <w:rPr>
                <w:rFonts w:asciiTheme="majorHAnsi" w:hAnsiTheme="majorHAnsi" w:cstheme="majorHAnsi"/>
                <w:sz w:val="28"/>
                <w:szCs w:val="28"/>
              </w:rPr>
              <w:t>Contributeur :</w:t>
            </w:r>
            <w:r>
              <w:rPr>
                <w:rFonts w:asciiTheme="majorHAnsi" w:hAnsiTheme="majorHAnsi" w:cstheme="majorHAnsi"/>
                <w:sz w:val="28"/>
                <w:szCs w:val="28"/>
              </w:rPr>
              <w:t xml:space="preserve"> </w:t>
            </w:r>
            <w:r w:rsidRPr="00607CA1">
              <w:rPr>
                <w:rFonts w:asciiTheme="majorHAnsi" w:hAnsiTheme="majorHAnsi" w:cstheme="majorHAnsi"/>
                <w:sz w:val="28"/>
                <w:szCs w:val="28"/>
                <w:highlight w:val="yellow"/>
              </w:rPr>
              <w:t>XXX</w:t>
            </w:r>
          </w:p>
          <w:p w14:paraId="3D20C2D9" w14:textId="77777777" w:rsidR="00F9526A" w:rsidRPr="00607CA1" w:rsidRDefault="00F9526A" w:rsidP="00F9526A">
            <w:pPr>
              <w:spacing w:before="240" w:after="240"/>
              <w:rPr>
                <w:rFonts w:asciiTheme="majorHAnsi" w:hAnsiTheme="majorHAnsi" w:cstheme="majorHAnsi"/>
                <w:sz w:val="28"/>
                <w:szCs w:val="28"/>
              </w:rPr>
            </w:pPr>
            <w:r w:rsidRPr="00607CA1">
              <w:rPr>
                <w:rFonts w:asciiTheme="majorHAnsi" w:hAnsiTheme="majorHAnsi" w:cstheme="majorHAnsi"/>
                <w:sz w:val="28"/>
                <w:szCs w:val="28"/>
              </w:rPr>
              <w:t>Contact :</w:t>
            </w:r>
            <w:r>
              <w:rPr>
                <w:rFonts w:asciiTheme="majorHAnsi" w:hAnsiTheme="majorHAnsi" w:cstheme="majorHAnsi"/>
                <w:sz w:val="28"/>
                <w:szCs w:val="28"/>
              </w:rPr>
              <w:t xml:space="preserve"> </w:t>
            </w:r>
            <w:r w:rsidRPr="00607CA1">
              <w:rPr>
                <w:rFonts w:asciiTheme="majorHAnsi" w:hAnsiTheme="majorHAnsi" w:cstheme="majorHAnsi"/>
                <w:sz w:val="28"/>
                <w:szCs w:val="28"/>
                <w:highlight w:val="yellow"/>
              </w:rPr>
              <w:t>XXX</w:t>
            </w:r>
          </w:p>
          <w:p w14:paraId="2CDFD932" w14:textId="77777777" w:rsidR="00F9526A" w:rsidRDefault="00F9526A" w:rsidP="00F9526A">
            <w:pPr>
              <w:spacing w:before="240" w:after="240"/>
              <w:rPr>
                <w:rFonts w:asciiTheme="majorHAnsi" w:hAnsiTheme="majorHAnsi" w:cstheme="majorHAnsi"/>
                <w:sz w:val="28"/>
                <w:szCs w:val="28"/>
              </w:rPr>
            </w:pPr>
            <w:r w:rsidRPr="00607CA1">
              <w:rPr>
                <w:rFonts w:asciiTheme="majorHAnsi" w:hAnsiTheme="majorHAnsi" w:cstheme="majorHAnsi"/>
                <w:sz w:val="28"/>
                <w:szCs w:val="28"/>
              </w:rPr>
              <w:t xml:space="preserve">Statut </w:t>
            </w:r>
            <w:r>
              <w:rPr>
                <w:rFonts w:asciiTheme="majorHAnsi" w:hAnsiTheme="majorHAnsi" w:cstheme="majorHAnsi"/>
                <w:sz w:val="28"/>
                <w:szCs w:val="28"/>
              </w:rPr>
              <w:t>de la contribution :</w:t>
            </w:r>
          </w:p>
          <w:p w14:paraId="229C2F41" w14:textId="77777777" w:rsidR="00F9526A" w:rsidRPr="00F9526A" w:rsidRDefault="00F9526A" w:rsidP="00F9526A">
            <w:pPr>
              <w:spacing w:before="240" w:after="240"/>
              <w:ind w:firstLine="708"/>
              <w:rPr>
                <w:rFonts w:asciiTheme="majorHAnsi" w:hAnsiTheme="majorHAnsi" w:cstheme="majorHAnsi"/>
                <w:sz w:val="28"/>
                <w:szCs w:val="28"/>
              </w:rPr>
            </w:pPr>
            <w:r>
              <w:rPr>
                <w:rFonts w:asciiTheme="majorHAnsi" w:hAnsiTheme="majorHAnsi" w:cstheme="majorHAnsi"/>
                <w:sz w:val="28"/>
                <w:szCs w:val="28"/>
              </w:rPr>
              <w:t xml:space="preserve">[x] </w:t>
            </w:r>
            <w:r w:rsidRPr="00F9526A">
              <w:rPr>
                <w:rFonts w:asciiTheme="majorHAnsi" w:hAnsiTheme="majorHAnsi" w:cstheme="majorHAnsi"/>
                <w:sz w:val="28"/>
                <w:szCs w:val="28"/>
              </w:rPr>
              <w:t>Communicable et publiable (par défaut)</w:t>
            </w:r>
          </w:p>
          <w:p w14:paraId="5EEE0428" w14:textId="7CC14081" w:rsidR="00F9526A" w:rsidRDefault="00F9526A" w:rsidP="00F9526A">
            <w:pPr>
              <w:spacing w:before="240" w:after="240"/>
              <w:ind w:firstLine="708"/>
              <w:rPr>
                <w:rFonts w:asciiTheme="majorHAnsi" w:hAnsiTheme="majorHAnsi" w:cstheme="majorHAnsi"/>
                <w:sz w:val="28"/>
                <w:szCs w:val="28"/>
              </w:rPr>
            </w:pPr>
            <w:r>
              <w:rPr>
                <w:rFonts w:asciiTheme="majorHAnsi" w:hAnsiTheme="majorHAnsi" w:cstheme="majorHAnsi"/>
                <w:sz w:val="28"/>
                <w:szCs w:val="28"/>
              </w:rPr>
              <w:t xml:space="preserve">[ ] </w:t>
            </w:r>
            <w:r w:rsidRPr="00F9526A">
              <w:rPr>
                <w:rFonts w:asciiTheme="majorHAnsi" w:hAnsiTheme="majorHAnsi" w:cstheme="majorHAnsi"/>
                <w:sz w:val="28"/>
                <w:szCs w:val="28"/>
              </w:rPr>
              <w:t>Autre (préciser)</w:t>
            </w:r>
          </w:p>
        </w:tc>
      </w:tr>
    </w:tbl>
    <w:p w14:paraId="693610BC" w14:textId="77777777" w:rsidR="00F9526A" w:rsidRDefault="00F9526A" w:rsidP="004D6BDD">
      <w:pPr>
        <w:rPr>
          <w:rFonts w:asciiTheme="majorHAnsi" w:hAnsiTheme="majorHAnsi" w:cstheme="majorHAnsi"/>
          <w:sz w:val="28"/>
          <w:szCs w:val="28"/>
        </w:rPr>
      </w:pPr>
    </w:p>
    <w:p w14:paraId="1FFF5C2B" w14:textId="394F38CC" w:rsidR="00607CA1" w:rsidRDefault="00607CA1" w:rsidP="004D6BDD">
      <w:pPr>
        <w:rPr>
          <w:rFonts w:asciiTheme="majorHAnsi" w:hAnsiTheme="majorHAnsi" w:cstheme="majorHAnsi"/>
          <w:sz w:val="36"/>
          <w:szCs w:val="36"/>
        </w:rPr>
      </w:pPr>
    </w:p>
    <w:p w14:paraId="2F42BB8F" w14:textId="77777777" w:rsidR="00607CA1" w:rsidRPr="005C79E3" w:rsidRDefault="00607CA1" w:rsidP="004D6BDD">
      <w:pPr>
        <w:rPr>
          <w:rFonts w:asciiTheme="majorHAnsi" w:hAnsiTheme="majorHAnsi" w:cstheme="majorHAnsi"/>
          <w:sz w:val="36"/>
          <w:szCs w:val="36"/>
        </w:rPr>
      </w:pPr>
    </w:p>
    <w:sdt>
      <w:sdtPr>
        <w:rPr>
          <w:color w:val="0070C0"/>
          <w:sz w:val="48"/>
          <w:szCs w:val="48"/>
        </w:rPr>
        <w:id w:val="-1350327280"/>
        <w:docPartObj>
          <w:docPartGallery w:val="Table of Contents"/>
          <w:docPartUnique/>
        </w:docPartObj>
      </w:sdtPr>
      <w:sdtEndPr>
        <w:rPr>
          <w:b/>
          <w:bCs/>
          <w:color w:val="auto"/>
          <w:sz w:val="22"/>
          <w:szCs w:val="22"/>
        </w:rPr>
      </w:sdtEndPr>
      <w:sdtContent>
        <w:p w14:paraId="552EF272" w14:textId="77777777" w:rsidR="00607CA1" w:rsidRDefault="00607CA1" w:rsidP="004D6BDD">
          <w:pPr>
            <w:rPr>
              <w:color w:val="0070C0"/>
              <w:sz w:val="48"/>
              <w:szCs w:val="48"/>
            </w:rPr>
          </w:pPr>
        </w:p>
        <w:p w14:paraId="7578FF97" w14:textId="4474F02E" w:rsidR="004D6BDD" w:rsidRPr="00305D77" w:rsidRDefault="004D6BDD" w:rsidP="004D6BDD">
          <w:pPr>
            <w:rPr>
              <w:color w:val="0070C0"/>
              <w:sz w:val="48"/>
              <w:szCs w:val="48"/>
            </w:rPr>
          </w:pPr>
          <w:r w:rsidRPr="00305D77">
            <w:rPr>
              <w:color w:val="0070C0"/>
              <w:sz w:val="48"/>
              <w:szCs w:val="48"/>
            </w:rPr>
            <w:t>Table des matières</w:t>
          </w:r>
        </w:p>
        <w:p w14:paraId="6AECE97F" w14:textId="25E33A68" w:rsidR="00F9526A" w:rsidRDefault="004D6BDD">
          <w:pPr>
            <w:pStyle w:val="TM2"/>
            <w:tabs>
              <w:tab w:val="left" w:pos="660"/>
              <w:tab w:val="right" w:leader="dot" w:pos="9062"/>
            </w:tabs>
            <w:rPr>
              <w:rFonts w:eastAsiaTheme="minorEastAsia"/>
              <w:noProof/>
              <w:lang w:eastAsia="fr-FR"/>
            </w:rPr>
          </w:pPr>
          <w:r>
            <w:fldChar w:fldCharType="begin"/>
          </w:r>
          <w:r>
            <w:instrText xml:space="preserve"> TOC \o "1-3" \h \z \u </w:instrText>
          </w:r>
          <w:r>
            <w:fldChar w:fldCharType="separate"/>
          </w:r>
          <w:hyperlink w:anchor="_Toc126009697" w:history="1">
            <w:r w:rsidR="00F9526A" w:rsidRPr="00007FB3">
              <w:rPr>
                <w:rStyle w:val="Lienhypertexte"/>
                <w:noProof/>
              </w:rPr>
              <w:t>1.</w:t>
            </w:r>
            <w:r w:rsidR="00F9526A">
              <w:rPr>
                <w:rFonts w:eastAsiaTheme="minorEastAsia"/>
                <w:noProof/>
                <w:lang w:eastAsia="fr-FR"/>
              </w:rPr>
              <w:tab/>
            </w:r>
            <w:r w:rsidR="00F9526A" w:rsidRPr="00007FB3">
              <w:rPr>
                <w:rStyle w:val="Lienhypertexte"/>
                <w:noProof/>
              </w:rPr>
              <w:t>Décomposition du format d’affichage</w:t>
            </w:r>
            <w:r w:rsidR="00F9526A">
              <w:rPr>
                <w:noProof/>
                <w:webHidden/>
              </w:rPr>
              <w:tab/>
            </w:r>
            <w:r w:rsidR="00F9526A">
              <w:rPr>
                <w:noProof/>
                <w:webHidden/>
              </w:rPr>
              <w:fldChar w:fldCharType="begin"/>
            </w:r>
            <w:r w:rsidR="00F9526A">
              <w:rPr>
                <w:noProof/>
                <w:webHidden/>
              </w:rPr>
              <w:instrText xml:space="preserve"> PAGEREF _Toc126009697 \h </w:instrText>
            </w:r>
            <w:r w:rsidR="00F9526A">
              <w:rPr>
                <w:noProof/>
                <w:webHidden/>
              </w:rPr>
            </w:r>
            <w:r w:rsidR="00F9526A">
              <w:rPr>
                <w:noProof/>
                <w:webHidden/>
              </w:rPr>
              <w:fldChar w:fldCharType="separate"/>
            </w:r>
            <w:r w:rsidR="00F9526A">
              <w:rPr>
                <w:noProof/>
                <w:webHidden/>
              </w:rPr>
              <w:t>3</w:t>
            </w:r>
            <w:r w:rsidR="00F9526A">
              <w:rPr>
                <w:noProof/>
                <w:webHidden/>
              </w:rPr>
              <w:fldChar w:fldCharType="end"/>
            </w:r>
          </w:hyperlink>
        </w:p>
        <w:p w14:paraId="1DC6A28D" w14:textId="4AA755E1" w:rsidR="00F9526A" w:rsidRDefault="00530E79">
          <w:pPr>
            <w:pStyle w:val="TM2"/>
            <w:tabs>
              <w:tab w:val="left" w:pos="660"/>
              <w:tab w:val="right" w:leader="dot" w:pos="9062"/>
            </w:tabs>
            <w:rPr>
              <w:rFonts w:eastAsiaTheme="minorEastAsia"/>
              <w:noProof/>
              <w:lang w:eastAsia="fr-FR"/>
            </w:rPr>
          </w:pPr>
          <w:hyperlink w:anchor="_Toc126009698" w:history="1">
            <w:r w:rsidR="00F9526A" w:rsidRPr="00007FB3">
              <w:rPr>
                <w:rStyle w:val="Lienhypertexte"/>
                <w:noProof/>
              </w:rPr>
              <w:t>2.</w:t>
            </w:r>
            <w:r w:rsidR="00F9526A">
              <w:rPr>
                <w:rFonts w:eastAsiaTheme="minorEastAsia"/>
                <w:noProof/>
                <w:lang w:eastAsia="fr-FR"/>
              </w:rPr>
              <w:tab/>
            </w:r>
            <w:r w:rsidR="00F9526A" w:rsidRPr="00007FB3">
              <w:rPr>
                <w:rStyle w:val="Lienhypertexte"/>
                <w:noProof/>
              </w:rPr>
              <w:t>Score chiffré</w:t>
            </w:r>
            <w:r w:rsidR="00F9526A">
              <w:rPr>
                <w:noProof/>
                <w:webHidden/>
              </w:rPr>
              <w:tab/>
            </w:r>
            <w:r w:rsidR="00F9526A">
              <w:rPr>
                <w:noProof/>
                <w:webHidden/>
              </w:rPr>
              <w:fldChar w:fldCharType="begin"/>
            </w:r>
            <w:r w:rsidR="00F9526A">
              <w:rPr>
                <w:noProof/>
                <w:webHidden/>
              </w:rPr>
              <w:instrText xml:space="preserve"> PAGEREF _Toc126009698 \h </w:instrText>
            </w:r>
            <w:r w:rsidR="00F9526A">
              <w:rPr>
                <w:noProof/>
                <w:webHidden/>
              </w:rPr>
            </w:r>
            <w:r w:rsidR="00F9526A">
              <w:rPr>
                <w:noProof/>
                <w:webHidden/>
              </w:rPr>
              <w:fldChar w:fldCharType="separate"/>
            </w:r>
            <w:r w:rsidR="00F9526A">
              <w:rPr>
                <w:noProof/>
                <w:webHidden/>
              </w:rPr>
              <w:t>3</w:t>
            </w:r>
            <w:r w:rsidR="00F9526A">
              <w:rPr>
                <w:noProof/>
                <w:webHidden/>
              </w:rPr>
              <w:fldChar w:fldCharType="end"/>
            </w:r>
          </w:hyperlink>
        </w:p>
        <w:p w14:paraId="6856C6F9" w14:textId="536949A2" w:rsidR="00F9526A" w:rsidRDefault="00530E79">
          <w:pPr>
            <w:pStyle w:val="TM2"/>
            <w:tabs>
              <w:tab w:val="left" w:pos="660"/>
              <w:tab w:val="right" w:leader="dot" w:pos="9062"/>
            </w:tabs>
            <w:rPr>
              <w:rFonts w:eastAsiaTheme="minorEastAsia"/>
              <w:noProof/>
              <w:lang w:eastAsia="fr-FR"/>
            </w:rPr>
          </w:pPr>
          <w:hyperlink w:anchor="_Toc126009699" w:history="1">
            <w:r w:rsidR="00F9526A" w:rsidRPr="00007FB3">
              <w:rPr>
                <w:rStyle w:val="Lienhypertexte"/>
                <w:noProof/>
              </w:rPr>
              <w:t>3.</w:t>
            </w:r>
            <w:r w:rsidR="00F9526A">
              <w:rPr>
                <w:rFonts w:eastAsiaTheme="minorEastAsia"/>
                <w:noProof/>
                <w:lang w:eastAsia="fr-FR"/>
              </w:rPr>
              <w:tab/>
            </w:r>
            <w:r w:rsidR="00F9526A" w:rsidRPr="00007FB3">
              <w:rPr>
                <w:rStyle w:val="Lienhypertexte"/>
                <w:noProof/>
              </w:rPr>
              <w:t>Sous-scores</w:t>
            </w:r>
            <w:r w:rsidR="00F9526A">
              <w:rPr>
                <w:noProof/>
                <w:webHidden/>
              </w:rPr>
              <w:tab/>
            </w:r>
            <w:r w:rsidR="00F9526A">
              <w:rPr>
                <w:noProof/>
                <w:webHidden/>
              </w:rPr>
              <w:fldChar w:fldCharType="begin"/>
            </w:r>
            <w:r w:rsidR="00F9526A">
              <w:rPr>
                <w:noProof/>
                <w:webHidden/>
              </w:rPr>
              <w:instrText xml:space="preserve"> PAGEREF _Toc126009699 \h </w:instrText>
            </w:r>
            <w:r w:rsidR="00F9526A">
              <w:rPr>
                <w:noProof/>
                <w:webHidden/>
              </w:rPr>
            </w:r>
            <w:r w:rsidR="00F9526A">
              <w:rPr>
                <w:noProof/>
                <w:webHidden/>
              </w:rPr>
              <w:fldChar w:fldCharType="separate"/>
            </w:r>
            <w:r w:rsidR="00F9526A">
              <w:rPr>
                <w:noProof/>
                <w:webHidden/>
              </w:rPr>
              <w:t>4</w:t>
            </w:r>
            <w:r w:rsidR="00F9526A">
              <w:rPr>
                <w:noProof/>
                <w:webHidden/>
              </w:rPr>
              <w:fldChar w:fldCharType="end"/>
            </w:r>
          </w:hyperlink>
        </w:p>
        <w:p w14:paraId="641C30CC" w14:textId="0FD40C04" w:rsidR="00F9526A" w:rsidRDefault="00530E79">
          <w:pPr>
            <w:pStyle w:val="TM2"/>
            <w:tabs>
              <w:tab w:val="left" w:pos="660"/>
              <w:tab w:val="right" w:leader="dot" w:pos="9062"/>
            </w:tabs>
            <w:rPr>
              <w:rFonts w:eastAsiaTheme="minorEastAsia"/>
              <w:noProof/>
              <w:lang w:eastAsia="fr-FR"/>
            </w:rPr>
          </w:pPr>
          <w:hyperlink w:anchor="_Toc126009700" w:history="1">
            <w:r w:rsidR="00F9526A" w:rsidRPr="00007FB3">
              <w:rPr>
                <w:rStyle w:val="Lienhypertexte"/>
                <w:noProof/>
              </w:rPr>
              <w:t>4.</w:t>
            </w:r>
            <w:r w:rsidR="00F9526A">
              <w:rPr>
                <w:rFonts w:eastAsiaTheme="minorEastAsia"/>
                <w:noProof/>
                <w:lang w:eastAsia="fr-FR"/>
              </w:rPr>
              <w:tab/>
            </w:r>
            <w:r w:rsidR="00F9526A" w:rsidRPr="00007FB3">
              <w:rPr>
                <w:rStyle w:val="Lienhypertexte"/>
                <w:noProof/>
              </w:rPr>
              <w:t>Informations complémentaires intégrées au format décomposé</w:t>
            </w:r>
            <w:r w:rsidR="00F9526A">
              <w:rPr>
                <w:noProof/>
                <w:webHidden/>
              </w:rPr>
              <w:tab/>
            </w:r>
            <w:r w:rsidR="00F9526A">
              <w:rPr>
                <w:noProof/>
                <w:webHidden/>
              </w:rPr>
              <w:fldChar w:fldCharType="begin"/>
            </w:r>
            <w:r w:rsidR="00F9526A">
              <w:rPr>
                <w:noProof/>
                <w:webHidden/>
              </w:rPr>
              <w:instrText xml:space="preserve"> PAGEREF _Toc126009700 \h </w:instrText>
            </w:r>
            <w:r w:rsidR="00F9526A">
              <w:rPr>
                <w:noProof/>
                <w:webHidden/>
              </w:rPr>
            </w:r>
            <w:r w:rsidR="00F9526A">
              <w:rPr>
                <w:noProof/>
                <w:webHidden/>
              </w:rPr>
              <w:fldChar w:fldCharType="separate"/>
            </w:r>
            <w:r w:rsidR="00F9526A">
              <w:rPr>
                <w:noProof/>
                <w:webHidden/>
              </w:rPr>
              <w:t>5</w:t>
            </w:r>
            <w:r w:rsidR="00F9526A">
              <w:rPr>
                <w:noProof/>
                <w:webHidden/>
              </w:rPr>
              <w:fldChar w:fldCharType="end"/>
            </w:r>
          </w:hyperlink>
        </w:p>
        <w:p w14:paraId="2888E2FE" w14:textId="05D7CB62" w:rsidR="00F9526A" w:rsidRDefault="00530E79">
          <w:pPr>
            <w:pStyle w:val="TM2"/>
            <w:tabs>
              <w:tab w:val="left" w:pos="660"/>
              <w:tab w:val="right" w:leader="dot" w:pos="9062"/>
            </w:tabs>
            <w:rPr>
              <w:rFonts w:eastAsiaTheme="minorEastAsia"/>
              <w:noProof/>
              <w:lang w:eastAsia="fr-FR"/>
            </w:rPr>
          </w:pPr>
          <w:hyperlink w:anchor="_Toc126009701" w:history="1">
            <w:r w:rsidR="00F9526A" w:rsidRPr="00007FB3">
              <w:rPr>
                <w:rStyle w:val="Lienhypertexte"/>
                <w:noProof/>
              </w:rPr>
              <w:t>5.</w:t>
            </w:r>
            <w:r w:rsidR="00F9526A">
              <w:rPr>
                <w:rFonts w:eastAsiaTheme="minorEastAsia"/>
                <w:noProof/>
                <w:lang w:eastAsia="fr-FR"/>
              </w:rPr>
              <w:tab/>
            </w:r>
            <w:r w:rsidR="00F9526A" w:rsidRPr="00007FB3">
              <w:rPr>
                <w:rStyle w:val="Lienhypertexte"/>
                <w:noProof/>
              </w:rPr>
              <w:t>Informations complémentaires déportées</w:t>
            </w:r>
            <w:r w:rsidR="00F9526A">
              <w:rPr>
                <w:noProof/>
                <w:webHidden/>
              </w:rPr>
              <w:tab/>
            </w:r>
            <w:r w:rsidR="00F9526A">
              <w:rPr>
                <w:noProof/>
                <w:webHidden/>
              </w:rPr>
              <w:fldChar w:fldCharType="begin"/>
            </w:r>
            <w:r w:rsidR="00F9526A">
              <w:rPr>
                <w:noProof/>
                <w:webHidden/>
              </w:rPr>
              <w:instrText xml:space="preserve"> PAGEREF _Toc126009701 \h </w:instrText>
            </w:r>
            <w:r w:rsidR="00F9526A">
              <w:rPr>
                <w:noProof/>
                <w:webHidden/>
              </w:rPr>
            </w:r>
            <w:r w:rsidR="00F9526A">
              <w:rPr>
                <w:noProof/>
                <w:webHidden/>
              </w:rPr>
              <w:fldChar w:fldCharType="separate"/>
            </w:r>
            <w:r w:rsidR="00F9526A">
              <w:rPr>
                <w:noProof/>
                <w:webHidden/>
              </w:rPr>
              <w:t>5</w:t>
            </w:r>
            <w:r w:rsidR="00F9526A">
              <w:rPr>
                <w:noProof/>
                <w:webHidden/>
              </w:rPr>
              <w:fldChar w:fldCharType="end"/>
            </w:r>
          </w:hyperlink>
        </w:p>
        <w:p w14:paraId="2678FECB" w14:textId="703A8F3B" w:rsidR="00F9526A" w:rsidRDefault="00530E79">
          <w:pPr>
            <w:pStyle w:val="TM2"/>
            <w:tabs>
              <w:tab w:val="left" w:pos="660"/>
              <w:tab w:val="right" w:leader="dot" w:pos="9062"/>
            </w:tabs>
            <w:rPr>
              <w:rFonts w:eastAsiaTheme="minorEastAsia"/>
              <w:noProof/>
              <w:lang w:eastAsia="fr-FR"/>
            </w:rPr>
          </w:pPr>
          <w:hyperlink w:anchor="_Toc126009702" w:history="1">
            <w:r w:rsidR="00F9526A" w:rsidRPr="00007FB3">
              <w:rPr>
                <w:rStyle w:val="Lienhypertexte"/>
                <w:noProof/>
              </w:rPr>
              <w:t>6.</w:t>
            </w:r>
            <w:r w:rsidR="00F9526A">
              <w:rPr>
                <w:rFonts w:eastAsiaTheme="minorEastAsia"/>
                <w:noProof/>
                <w:lang w:eastAsia="fr-FR"/>
              </w:rPr>
              <w:tab/>
            </w:r>
            <w:r w:rsidR="00F9526A" w:rsidRPr="00007FB3">
              <w:rPr>
                <w:rStyle w:val="Lienhypertexte"/>
                <w:noProof/>
              </w:rPr>
              <w:t>Composition du format d’affichage principal</w:t>
            </w:r>
            <w:r w:rsidR="00F9526A">
              <w:rPr>
                <w:noProof/>
                <w:webHidden/>
              </w:rPr>
              <w:tab/>
            </w:r>
            <w:r w:rsidR="00F9526A">
              <w:rPr>
                <w:noProof/>
                <w:webHidden/>
              </w:rPr>
              <w:fldChar w:fldCharType="begin"/>
            </w:r>
            <w:r w:rsidR="00F9526A">
              <w:rPr>
                <w:noProof/>
                <w:webHidden/>
              </w:rPr>
              <w:instrText xml:space="preserve"> PAGEREF _Toc126009702 \h </w:instrText>
            </w:r>
            <w:r w:rsidR="00F9526A">
              <w:rPr>
                <w:noProof/>
                <w:webHidden/>
              </w:rPr>
            </w:r>
            <w:r w:rsidR="00F9526A">
              <w:rPr>
                <w:noProof/>
                <w:webHidden/>
              </w:rPr>
              <w:fldChar w:fldCharType="separate"/>
            </w:r>
            <w:r w:rsidR="00F9526A">
              <w:rPr>
                <w:noProof/>
                <w:webHidden/>
              </w:rPr>
              <w:t>5</w:t>
            </w:r>
            <w:r w:rsidR="00F9526A">
              <w:rPr>
                <w:noProof/>
                <w:webHidden/>
              </w:rPr>
              <w:fldChar w:fldCharType="end"/>
            </w:r>
          </w:hyperlink>
        </w:p>
        <w:p w14:paraId="0AD38765" w14:textId="54C5D329" w:rsidR="00F9526A" w:rsidRDefault="00530E79">
          <w:pPr>
            <w:pStyle w:val="TM2"/>
            <w:tabs>
              <w:tab w:val="left" w:pos="660"/>
              <w:tab w:val="right" w:leader="dot" w:pos="9062"/>
            </w:tabs>
            <w:rPr>
              <w:rFonts w:eastAsiaTheme="minorEastAsia"/>
              <w:noProof/>
              <w:lang w:eastAsia="fr-FR"/>
            </w:rPr>
          </w:pPr>
          <w:hyperlink w:anchor="_Toc126009703" w:history="1">
            <w:r w:rsidR="00F9526A" w:rsidRPr="00007FB3">
              <w:rPr>
                <w:rStyle w:val="Lienhypertexte"/>
                <w:noProof/>
              </w:rPr>
              <w:t>7.</w:t>
            </w:r>
            <w:r w:rsidR="00F9526A">
              <w:rPr>
                <w:rFonts w:eastAsiaTheme="minorEastAsia"/>
                <w:noProof/>
                <w:lang w:eastAsia="fr-FR"/>
              </w:rPr>
              <w:tab/>
            </w:r>
            <w:r w:rsidR="00F9526A" w:rsidRPr="00007FB3">
              <w:rPr>
                <w:rStyle w:val="Lienhypertexte"/>
                <w:noProof/>
              </w:rPr>
              <w:t>Déclinaisons synthétiques du format d’affichage</w:t>
            </w:r>
            <w:r w:rsidR="00F9526A">
              <w:rPr>
                <w:noProof/>
                <w:webHidden/>
              </w:rPr>
              <w:tab/>
            </w:r>
            <w:r w:rsidR="00F9526A">
              <w:rPr>
                <w:noProof/>
                <w:webHidden/>
              </w:rPr>
              <w:fldChar w:fldCharType="begin"/>
            </w:r>
            <w:r w:rsidR="00F9526A">
              <w:rPr>
                <w:noProof/>
                <w:webHidden/>
              </w:rPr>
              <w:instrText xml:space="preserve"> PAGEREF _Toc126009703 \h </w:instrText>
            </w:r>
            <w:r w:rsidR="00F9526A">
              <w:rPr>
                <w:noProof/>
                <w:webHidden/>
              </w:rPr>
            </w:r>
            <w:r w:rsidR="00F9526A">
              <w:rPr>
                <w:noProof/>
                <w:webHidden/>
              </w:rPr>
              <w:fldChar w:fldCharType="separate"/>
            </w:r>
            <w:r w:rsidR="00F9526A">
              <w:rPr>
                <w:noProof/>
                <w:webHidden/>
              </w:rPr>
              <w:t>6</w:t>
            </w:r>
            <w:r w:rsidR="00F9526A">
              <w:rPr>
                <w:noProof/>
                <w:webHidden/>
              </w:rPr>
              <w:fldChar w:fldCharType="end"/>
            </w:r>
          </w:hyperlink>
        </w:p>
        <w:p w14:paraId="6FFDD267" w14:textId="7E146311" w:rsidR="00F9526A" w:rsidRDefault="00530E79">
          <w:pPr>
            <w:pStyle w:val="TM2"/>
            <w:tabs>
              <w:tab w:val="left" w:pos="660"/>
              <w:tab w:val="right" w:leader="dot" w:pos="9062"/>
            </w:tabs>
            <w:rPr>
              <w:rFonts w:eastAsiaTheme="minorEastAsia"/>
              <w:noProof/>
              <w:lang w:eastAsia="fr-FR"/>
            </w:rPr>
          </w:pPr>
          <w:hyperlink w:anchor="_Toc126009704" w:history="1">
            <w:r w:rsidR="00F9526A" w:rsidRPr="00007FB3">
              <w:rPr>
                <w:rStyle w:val="Lienhypertexte"/>
                <w:noProof/>
              </w:rPr>
              <w:t>8.</w:t>
            </w:r>
            <w:r w:rsidR="00F9526A">
              <w:rPr>
                <w:rFonts w:eastAsiaTheme="minorEastAsia"/>
                <w:noProof/>
                <w:lang w:eastAsia="fr-FR"/>
              </w:rPr>
              <w:tab/>
            </w:r>
            <w:r w:rsidR="00F9526A" w:rsidRPr="00007FB3">
              <w:rPr>
                <w:rStyle w:val="Lienhypertexte"/>
                <w:noProof/>
              </w:rPr>
              <w:t>Déclinaison du format d’affichage pour différentes catégories de produits</w:t>
            </w:r>
            <w:r w:rsidR="00F9526A">
              <w:rPr>
                <w:noProof/>
                <w:webHidden/>
              </w:rPr>
              <w:tab/>
            </w:r>
            <w:r w:rsidR="00F9526A">
              <w:rPr>
                <w:noProof/>
                <w:webHidden/>
              </w:rPr>
              <w:fldChar w:fldCharType="begin"/>
            </w:r>
            <w:r w:rsidR="00F9526A">
              <w:rPr>
                <w:noProof/>
                <w:webHidden/>
              </w:rPr>
              <w:instrText xml:space="preserve"> PAGEREF _Toc126009704 \h </w:instrText>
            </w:r>
            <w:r w:rsidR="00F9526A">
              <w:rPr>
                <w:noProof/>
                <w:webHidden/>
              </w:rPr>
            </w:r>
            <w:r w:rsidR="00F9526A">
              <w:rPr>
                <w:noProof/>
                <w:webHidden/>
              </w:rPr>
              <w:fldChar w:fldCharType="separate"/>
            </w:r>
            <w:r w:rsidR="00F9526A">
              <w:rPr>
                <w:noProof/>
                <w:webHidden/>
              </w:rPr>
              <w:t>6</w:t>
            </w:r>
            <w:r w:rsidR="00F9526A">
              <w:rPr>
                <w:noProof/>
                <w:webHidden/>
              </w:rPr>
              <w:fldChar w:fldCharType="end"/>
            </w:r>
          </w:hyperlink>
        </w:p>
        <w:p w14:paraId="777DB9C4" w14:textId="203D131E" w:rsidR="00F9526A" w:rsidRDefault="00530E79">
          <w:pPr>
            <w:pStyle w:val="TM2"/>
            <w:tabs>
              <w:tab w:val="left" w:pos="660"/>
              <w:tab w:val="right" w:leader="dot" w:pos="9062"/>
            </w:tabs>
            <w:rPr>
              <w:rFonts w:eastAsiaTheme="minorEastAsia"/>
              <w:noProof/>
              <w:lang w:eastAsia="fr-FR"/>
            </w:rPr>
          </w:pPr>
          <w:hyperlink w:anchor="_Toc126009705" w:history="1">
            <w:r w:rsidR="00F9526A" w:rsidRPr="00007FB3">
              <w:rPr>
                <w:rStyle w:val="Lienhypertexte"/>
                <w:noProof/>
              </w:rPr>
              <w:t>9.</w:t>
            </w:r>
            <w:r w:rsidR="00F9526A">
              <w:rPr>
                <w:rFonts w:eastAsiaTheme="minorEastAsia"/>
                <w:noProof/>
                <w:lang w:eastAsia="fr-FR"/>
              </w:rPr>
              <w:tab/>
            </w:r>
            <w:r w:rsidR="00F9526A" w:rsidRPr="00007FB3">
              <w:rPr>
                <w:rStyle w:val="Lienhypertexte"/>
                <w:noProof/>
              </w:rPr>
              <w:t>Articulation avec les scores privés</w:t>
            </w:r>
            <w:r w:rsidR="00F9526A">
              <w:rPr>
                <w:noProof/>
                <w:webHidden/>
              </w:rPr>
              <w:tab/>
            </w:r>
            <w:r w:rsidR="00F9526A">
              <w:rPr>
                <w:noProof/>
                <w:webHidden/>
              </w:rPr>
              <w:fldChar w:fldCharType="begin"/>
            </w:r>
            <w:r w:rsidR="00F9526A">
              <w:rPr>
                <w:noProof/>
                <w:webHidden/>
              </w:rPr>
              <w:instrText xml:space="preserve"> PAGEREF _Toc126009705 \h </w:instrText>
            </w:r>
            <w:r w:rsidR="00F9526A">
              <w:rPr>
                <w:noProof/>
                <w:webHidden/>
              </w:rPr>
            </w:r>
            <w:r w:rsidR="00F9526A">
              <w:rPr>
                <w:noProof/>
                <w:webHidden/>
              </w:rPr>
              <w:fldChar w:fldCharType="separate"/>
            </w:r>
            <w:r w:rsidR="00F9526A">
              <w:rPr>
                <w:noProof/>
                <w:webHidden/>
              </w:rPr>
              <w:t>7</w:t>
            </w:r>
            <w:r w:rsidR="00F9526A">
              <w:rPr>
                <w:noProof/>
                <w:webHidden/>
              </w:rPr>
              <w:fldChar w:fldCharType="end"/>
            </w:r>
          </w:hyperlink>
        </w:p>
        <w:p w14:paraId="2D4C9A40" w14:textId="78C93864" w:rsidR="00F9526A" w:rsidRDefault="00530E79">
          <w:pPr>
            <w:pStyle w:val="TM2"/>
            <w:tabs>
              <w:tab w:val="left" w:pos="880"/>
              <w:tab w:val="right" w:leader="dot" w:pos="9062"/>
            </w:tabs>
            <w:rPr>
              <w:rFonts w:eastAsiaTheme="minorEastAsia"/>
              <w:noProof/>
              <w:lang w:eastAsia="fr-FR"/>
            </w:rPr>
          </w:pPr>
          <w:hyperlink w:anchor="_Toc126009706" w:history="1">
            <w:r w:rsidR="00F9526A" w:rsidRPr="00007FB3">
              <w:rPr>
                <w:rStyle w:val="Lienhypertexte"/>
                <w:noProof/>
              </w:rPr>
              <w:t>10.</w:t>
            </w:r>
            <w:r w:rsidR="00F9526A">
              <w:rPr>
                <w:rFonts w:eastAsiaTheme="minorEastAsia"/>
                <w:noProof/>
                <w:lang w:eastAsia="fr-FR"/>
              </w:rPr>
              <w:tab/>
            </w:r>
            <w:r w:rsidR="00F9526A" w:rsidRPr="00007FB3">
              <w:rPr>
                <w:rStyle w:val="Lienhypertexte"/>
                <w:noProof/>
              </w:rPr>
              <w:t>Structure graphique</w:t>
            </w:r>
            <w:r w:rsidR="00F9526A">
              <w:rPr>
                <w:noProof/>
                <w:webHidden/>
              </w:rPr>
              <w:tab/>
            </w:r>
            <w:r w:rsidR="00F9526A">
              <w:rPr>
                <w:noProof/>
                <w:webHidden/>
              </w:rPr>
              <w:fldChar w:fldCharType="begin"/>
            </w:r>
            <w:r w:rsidR="00F9526A">
              <w:rPr>
                <w:noProof/>
                <w:webHidden/>
              </w:rPr>
              <w:instrText xml:space="preserve"> PAGEREF _Toc126009706 \h </w:instrText>
            </w:r>
            <w:r w:rsidR="00F9526A">
              <w:rPr>
                <w:noProof/>
                <w:webHidden/>
              </w:rPr>
            </w:r>
            <w:r w:rsidR="00F9526A">
              <w:rPr>
                <w:noProof/>
                <w:webHidden/>
              </w:rPr>
              <w:fldChar w:fldCharType="separate"/>
            </w:r>
            <w:r w:rsidR="00F9526A">
              <w:rPr>
                <w:noProof/>
                <w:webHidden/>
              </w:rPr>
              <w:t>7</w:t>
            </w:r>
            <w:r w:rsidR="00F9526A">
              <w:rPr>
                <w:noProof/>
                <w:webHidden/>
              </w:rPr>
              <w:fldChar w:fldCharType="end"/>
            </w:r>
          </w:hyperlink>
        </w:p>
        <w:p w14:paraId="6EC66170" w14:textId="2DA9391C" w:rsidR="00F9526A" w:rsidRDefault="00530E79">
          <w:pPr>
            <w:pStyle w:val="TM2"/>
            <w:tabs>
              <w:tab w:val="left" w:pos="880"/>
              <w:tab w:val="right" w:leader="dot" w:pos="9062"/>
            </w:tabs>
            <w:rPr>
              <w:rFonts w:eastAsiaTheme="minorEastAsia"/>
              <w:noProof/>
              <w:lang w:eastAsia="fr-FR"/>
            </w:rPr>
          </w:pPr>
          <w:hyperlink w:anchor="_Toc126009707" w:history="1">
            <w:r w:rsidR="00F9526A" w:rsidRPr="00007FB3">
              <w:rPr>
                <w:rStyle w:val="Lienhypertexte"/>
                <w:noProof/>
              </w:rPr>
              <w:t>11.</w:t>
            </w:r>
            <w:r w:rsidR="00F9526A">
              <w:rPr>
                <w:rFonts w:eastAsiaTheme="minorEastAsia"/>
                <w:noProof/>
                <w:lang w:eastAsia="fr-FR"/>
              </w:rPr>
              <w:tab/>
            </w:r>
            <w:r w:rsidR="00F9526A" w:rsidRPr="00007FB3">
              <w:rPr>
                <w:rStyle w:val="Lienhypertexte"/>
                <w:noProof/>
              </w:rPr>
              <w:t>Logo</w:t>
            </w:r>
            <w:r w:rsidR="00F9526A">
              <w:rPr>
                <w:noProof/>
                <w:webHidden/>
              </w:rPr>
              <w:tab/>
            </w:r>
            <w:r w:rsidR="00F9526A">
              <w:rPr>
                <w:noProof/>
                <w:webHidden/>
              </w:rPr>
              <w:fldChar w:fldCharType="begin"/>
            </w:r>
            <w:r w:rsidR="00F9526A">
              <w:rPr>
                <w:noProof/>
                <w:webHidden/>
              </w:rPr>
              <w:instrText xml:space="preserve"> PAGEREF _Toc126009707 \h </w:instrText>
            </w:r>
            <w:r w:rsidR="00F9526A">
              <w:rPr>
                <w:noProof/>
                <w:webHidden/>
              </w:rPr>
            </w:r>
            <w:r w:rsidR="00F9526A">
              <w:rPr>
                <w:noProof/>
                <w:webHidden/>
              </w:rPr>
              <w:fldChar w:fldCharType="separate"/>
            </w:r>
            <w:r w:rsidR="00F9526A">
              <w:rPr>
                <w:noProof/>
                <w:webHidden/>
              </w:rPr>
              <w:t>7</w:t>
            </w:r>
            <w:r w:rsidR="00F9526A">
              <w:rPr>
                <w:noProof/>
                <w:webHidden/>
              </w:rPr>
              <w:fldChar w:fldCharType="end"/>
            </w:r>
          </w:hyperlink>
        </w:p>
        <w:p w14:paraId="78B54BE4" w14:textId="7B970021" w:rsidR="004D6BDD" w:rsidRPr="002209E5" w:rsidRDefault="004D6BDD" w:rsidP="004D6BDD">
          <w:pPr>
            <w:pStyle w:val="TM2"/>
            <w:tabs>
              <w:tab w:val="left" w:pos="880"/>
              <w:tab w:val="right" w:leader="dot" w:pos="9062"/>
            </w:tabs>
            <w:rPr>
              <w:rFonts w:eastAsiaTheme="minorEastAsia"/>
              <w:noProof/>
              <w:lang w:eastAsia="fr-FR"/>
            </w:rPr>
          </w:pPr>
          <w:r>
            <w:rPr>
              <w:b/>
              <w:bCs/>
            </w:rPr>
            <w:fldChar w:fldCharType="end"/>
          </w:r>
        </w:p>
      </w:sdtContent>
    </w:sdt>
    <w:p w14:paraId="5E2D629C" w14:textId="77777777" w:rsidR="004D6BDD" w:rsidRDefault="004D6BDD" w:rsidP="004D6BDD">
      <w:r>
        <w:br w:type="page"/>
      </w:r>
    </w:p>
    <w:p w14:paraId="762C9189" w14:textId="39E83334" w:rsidR="000E598C" w:rsidRPr="000E598C" w:rsidRDefault="00B33878" w:rsidP="000E598C">
      <w:pPr>
        <w:pStyle w:val="Citation"/>
      </w:pPr>
      <w:r>
        <w:rPr>
          <w:rFonts w:asciiTheme="majorHAnsi" w:hAnsiTheme="majorHAnsi" w:cstheme="majorHAnsi"/>
          <w:szCs w:val="24"/>
        </w:rPr>
        <w:lastRenderedPageBreak/>
        <w:t xml:space="preserve">Question 1. </w:t>
      </w:r>
      <w:r w:rsidR="000E598C">
        <w:t>Pour quelles catégories de produits ou de services répondez-vous à cette consultation ?</w:t>
      </w:r>
      <w:r w:rsidR="000E598C">
        <w:br/>
        <w:t>- Produits alimentaires</w:t>
      </w:r>
      <w:r w:rsidR="000E598C">
        <w:br/>
        <w:t>- Textile</w:t>
      </w:r>
      <w:r w:rsidR="00F85287">
        <w:t>s</w:t>
      </w:r>
      <w:r w:rsidR="000E598C">
        <w:t xml:space="preserve"> et chaussures</w:t>
      </w:r>
      <w:r w:rsidR="000E598C">
        <w:br/>
        <w:t>- Ameublement</w:t>
      </w:r>
      <w:r w:rsidR="000E598C">
        <w:br/>
        <w:t>- Produits électroniques</w:t>
      </w:r>
      <w:r w:rsidR="000E598C">
        <w:br/>
        <w:t>- Hôtellerie</w:t>
      </w:r>
      <w:r w:rsidR="000E598C">
        <w:br/>
        <w:t>- Autres (préciser)</w:t>
      </w:r>
      <w:r w:rsidR="002107F3">
        <w:t> :</w:t>
      </w:r>
    </w:p>
    <w:tbl>
      <w:tblPr>
        <w:tblStyle w:val="Grilledutableau"/>
        <w:tblW w:w="0" w:type="auto"/>
        <w:tblLook w:val="04A0" w:firstRow="1" w:lastRow="0" w:firstColumn="1" w:lastColumn="0" w:noHBand="0" w:noVBand="1"/>
      </w:tblPr>
      <w:tblGrid>
        <w:gridCol w:w="9062"/>
      </w:tblGrid>
      <w:tr w:rsidR="00F9526A" w14:paraId="643F6398" w14:textId="77777777" w:rsidTr="00F9526A">
        <w:tc>
          <w:tcPr>
            <w:tcW w:w="9062" w:type="dxa"/>
          </w:tcPr>
          <w:p w14:paraId="1319EA54" w14:textId="1A565405" w:rsidR="00F9526A" w:rsidRPr="00F9526A" w:rsidRDefault="00F9526A" w:rsidP="00A21C35">
            <w:pPr>
              <w:rPr>
                <w:i/>
              </w:rPr>
            </w:pPr>
            <w:r w:rsidRPr="00F9526A">
              <w:rPr>
                <w:i/>
              </w:rPr>
              <w:t>Réponse…</w:t>
            </w:r>
          </w:p>
        </w:tc>
      </w:tr>
    </w:tbl>
    <w:p w14:paraId="2A614B25" w14:textId="356667F4" w:rsidR="00A21C35" w:rsidRDefault="00A21C35" w:rsidP="00A21C35"/>
    <w:p w14:paraId="34AEC5AC" w14:textId="77777777" w:rsidR="00F9526A" w:rsidRPr="00A21C35" w:rsidRDefault="00F9526A" w:rsidP="00A21C35"/>
    <w:p w14:paraId="718CA015" w14:textId="35BF2018" w:rsidR="004D6BDD" w:rsidRPr="0068192A" w:rsidRDefault="004D6BDD" w:rsidP="004D6BDD">
      <w:pPr>
        <w:pStyle w:val="Titre2"/>
        <w:numPr>
          <w:ilvl w:val="0"/>
          <w:numId w:val="3"/>
        </w:numPr>
        <w:jc w:val="both"/>
        <w:rPr>
          <w:sz w:val="32"/>
          <w:szCs w:val="32"/>
          <w:u w:val="single"/>
        </w:rPr>
      </w:pPr>
      <w:bookmarkStart w:id="2" w:name="_Ref118931402"/>
      <w:bookmarkStart w:id="3" w:name="_Ref118931410"/>
      <w:bookmarkStart w:id="4" w:name="_Toc119486069"/>
      <w:bookmarkStart w:id="5" w:name="_Toc126009697"/>
      <w:r>
        <w:rPr>
          <w:sz w:val="32"/>
          <w:szCs w:val="32"/>
          <w:u w:val="single"/>
        </w:rPr>
        <w:t>Décomposition du format d’affichage</w:t>
      </w:r>
      <w:bookmarkEnd w:id="2"/>
      <w:bookmarkEnd w:id="3"/>
      <w:bookmarkEnd w:id="4"/>
      <w:bookmarkEnd w:id="5"/>
    </w:p>
    <w:p w14:paraId="21DC8372" w14:textId="407E7F29" w:rsidR="004770EE" w:rsidRDefault="00B6286A" w:rsidP="00265128">
      <w:pPr>
        <w:pStyle w:val="Citation"/>
        <w:rPr>
          <w:rFonts w:asciiTheme="majorHAnsi" w:hAnsiTheme="majorHAnsi" w:cstheme="majorHAnsi"/>
        </w:rPr>
      </w:pPr>
      <w:r>
        <w:t>2</w:t>
      </w:r>
      <w:r w:rsidR="00B33878">
        <w:t xml:space="preserve">. </w:t>
      </w:r>
      <w:bookmarkStart w:id="6" w:name="_Toc115425238"/>
      <w:bookmarkStart w:id="7" w:name="_Toc116376489"/>
      <w:r w:rsidR="0061490F">
        <w:t xml:space="preserve">L’utilisation d’une échelle colorimétrique vous semble-t-elle opportune ? </w:t>
      </w:r>
      <w:r w:rsidR="00B75092">
        <w:t xml:space="preserve">Devrait-elle être complétée par une lettre ? </w:t>
      </w:r>
      <w:r w:rsidR="0061490F">
        <w:t>Si oui, q</w:t>
      </w:r>
      <w:r w:rsidR="004D6BDD" w:rsidRPr="002B1B24">
        <w:t>uelle étendue devrait être privilégiée pour l’échelle</w:t>
      </w:r>
      <w:r w:rsidR="00265128">
        <w:t xml:space="preserve"> lettrée</w:t>
      </w:r>
      <w:r w:rsidR="004D6BDD" w:rsidRPr="002B1B24">
        <w:t xml:space="preserve"> </w:t>
      </w:r>
      <w:r w:rsidR="00B75092">
        <w:t xml:space="preserve">correspondante </w:t>
      </w:r>
      <w:r w:rsidR="004D6BDD" w:rsidRPr="002B1B24">
        <w:t>?</w:t>
      </w:r>
      <w:bookmarkEnd w:id="6"/>
      <w:bookmarkEnd w:id="7"/>
      <w:r w:rsidR="004D6BDD" w:rsidRPr="002B1B24">
        <w:t xml:space="preserve"> </w:t>
      </w:r>
      <w:r w:rsidR="00265128">
        <w:br/>
        <w:t>- de A à E</w:t>
      </w:r>
      <w:r w:rsidR="00265128">
        <w:br/>
        <w:t>- de A à G</w:t>
      </w:r>
      <w:r w:rsidR="00265128">
        <w:br/>
        <w:t>- Autre</w:t>
      </w:r>
      <w:r w:rsidR="00F41B05">
        <w:rPr>
          <w:rFonts w:asciiTheme="majorHAnsi" w:hAnsiTheme="majorHAnsi" w:cstheme="majorHAnsi"/>
        </w:rPr>
        <w:t xml:space="preserve"> : </w:t>
      </w:r>
    </w:p>
    <w:tbl>
      <w:tblPr>
        <w:tblStyle w:val="Grilledutableau"/>
        <w:tblW w:w="0" w:type="auto"/>
        <w:tblLook w:val="04A0" w:firstRow="1" w:lastRow="0" w:firstColumn="1" w:lastColumn="0" w:noHBand="0" w:noVBand="1"/>
      </w:tblPr>
      <w:tblGrid>
        <w:gridCol w:w="9062"/>
      </w:tblGrid>
      <w:tr w:rsidR="00F9526A" w14:paraId="3034AFED" w14:textId="77777777" w:rsidTr="00260A07">
        <w:tc>
          <w:tcPr>
            <w:tcW w:w="9062" w:type="dxa"/>
          </w:tcPr>
          <w:p w14:paraId="76AEEFDC" w14:textId="77777777" w:rsidR="00F9526A" w:rsidRPr="00F9526A" w:rsidRDefault="00F9526A" w:rsidP="00260A07">
            <w:pPr>
              <w:rPr>
                <w:i/>
              </w:rPr>
            </w:pPr>
            <w:r w:rsidRPr="00F9526A">
              <w:rPr>
                <w:i/>
              </w:rPr>
              <w:t>Réponse…</w:t>
            </w:r>
          </w:p>
        </w:tc>
      </w:tr>
    </w:tbl>
    <w:p w14:paraId="4FE11838" w14:textId="77777777" w:rsidR="00F9526A" w:rsidRPr="00F9526A" w:rsidRDefault="00F9526A" w:rsidP="00F9526A"/>
    <w:p w14:paraId="5F218B43" w14:textId="1FF0AFE8" w:rsidR="00607CA1" w:rsidRDefault="00607CA1" w:rsidP="00607CA1"/>
    <w:p w14:paraId="2B0B8D67" w14:textId="77777777" w:rsidR="00607CA1" w:rsidRPr="00607CA1" w:rsidRDefault="00607CA1" w:rsidP="00607CA1"/>
    <w:p w14:paraId="41D1704B" w14:textId="42251E69" w:rsidR="00B75092" w:rsidRDefault="00B33878" w:rsidP="00D35A71">
      <w:pPr>
        <w:pStyle w:val="Citation"/>
        <w:keepNext/>
      </w:pPr>
      <w:bookmarkStart w:id="8" w:name="_Toc115425239"/>
      <w:bookmarkStart w:id="9" w:name="_Toc116376490"/>
      <w:r>
        <w:t xml:space="preserve">Question </w:t>
      </w:r>
      <w:r w:rsidR="00B6286A">
        <w:t>3</w:t>
      </w:r>
      <w:r>
        <w:t xml:space="preserve">. </w:t>
      </w:r>
      <w:r w:rsidR="004D6BDD" w:rsidRPr="002B1B24">
        <w:t xml:space="preserve">Quel format d’échelle colorimétrique lettrée vous parait approprié ? </w:t>
      </w:r>
      <w:r w:rsidR="00F41B05">
        <w:br/>
      </w:r>
      <w:r w:rsidR="00B75092">
        <w:t>- Information colorimétrique sur le logo, mais sans lettre associée</w:t>
      </w:r>
    </w:p>
    <w:p w14:paraId="260B99BB" w14:textId="23745AF0" w:rsidR="004D6BDD" w:rsidRPr="002B1B24" w:rsidRDefault="00F41B05" w:rsidP="00D35A71">
      <w:pPr>
        <w:pStyle w:val="Citation"/>
        <w:keepNext/>
      </w:pPr>
      <w:r>
        <w:t>- Affichage d’une lettre seule</w:t>
      </w:r>
      <w:r>
        <w:br/>
        <w:t xml:space="preserve">- </w:t>
      </w:r>
      <w:r w:rsidR="004D6BDD" w:rsidRPr="002B1B24">
        <w:t>Mise en ava</w:t>
      </w:r>
      <w:r>
        <w:t>nt d’une lettre sur l’échelle</w:t>
      </w:r>
      <w:r>
        <w:br/>
        <w:t xml:space="preserve">- </w:t>
      </w:r>
      <w:r w:rsidR="004D6BDD" w:rsidRPr="002B1B24">
        <w:t>Autre</w:t>
      </w:r>
      <w:r>
        <w:t> </w:t>
      </w:r>
      <w:bookmarkEnd w:id="8"/>
      <w:bookmarkEnd w:id="9"/>
      <w:r>
        <w:t xml:space="preserve">: </w:t>
      </w:r>
    </w:p>
    <w:tbl>
      <w:tblPr>
        <w:tblStyle w:val="Grilledutableau"/>
        <w:tblW w:w="0" w:type="auto"/>
        <w:tblLook w:val="04A0" w:firstRow="1" w:lastRow="0" w:firstColumn="1" w:lastColumn="0" w:noHBand="0" w:noVBand="1"/>
      </w:tblPr>
      <w:tblGrid>
        <w:gridCol w:w="9062"/>
      </w:tblGrid>
      <w:tr w:rsidR="00F9526A" w14:paraId="76929FC9" w14:textId="77777777" w:rsidTr="00260A07">
        <w:tc>
          <w:tcPr>
            <w:tcW w:w="9062" w:type="dxa"/>
          </w:tcPr>
          <w:p w14:paraId="4298AF87" w14:textId="77777777" w:rsidR="00F9526A" w:rsidRPr="00F9526A" w:rsidRDefault="00F9526A" w:rsidP="00260A07">
            <w:pPr>
              <w:rPr>
                <w:i/>
              </w:rPr>
            </w:pPr>
            <w:r w:rsidRPr="00F9526A">
              <w:rPr>
                <w:i/>
              </w:rPr>
              <w:t>Réponse…</w:t>
            </w:r>
          </w:p>
        </w:tc>
      </w:tr>
    </w:tbl>
    <w:p w14:paraId="26155BE6" w14:textId="77777777" w:rsidR="004D6BDD" w:rsidRDefault="004D6BDD" w:rsidP="004D6BDD">
      <w:pPr>
        <w:jc w:val="both"/>
      </w:pPr>
    </w:p>
    <w:p w14:paraId="235186C4" w14:textId="60DD9A26" w:rsidR="004D6BDD" w:rsidRPr="00607CA1" w:rsidRDefault="004D6BDD" w:rsidP="004D6BDD">
      <w:pPr>
        <w:pStyle w:val="Titre2"/>
        <w:numPr>
          <w:ilvl w:val="0"/>
          <w:numId w:val="3"/>
        </w:numPr>
        <w:jc w:val="both"/>
        <w:rPr>
          <w:sz w:val="32"/>
          <w:u w:val="single"/>
        </w:rPr>
      </w:pPr>
      <w:bookmarkStart w:id="10" w:name="_Ref120085225"/>
      <w:bookmarkStart w:id="11" w:name="_Toc119486071"/>
      <w:bookmarkStart w:id="12" w:name="_Toc126009698"/>
      <w:r w:rsidRPr="007E39DB">
        <w:rPr>
          <w:sz w:val="32"/>
          <w:u w:val="single"/>
        </w:rPr>
        <w:t>Score chiffré</w:t>
      </w:r>
      <w:bookmarkEnd w:id="10"/>
      <w:bookmarkEnd w:id="11"/>
      <w:bookmarkEnd w:id="12"/>
      <w:r w:rsidRPr="007E39DB">
        <w:rPr>
          <w:sz w:val="32"/>
          <w:u w:val="single"/>
        </w:rPr>
        <w:t xml:space="preserve"> </w:t>
      </w:r>
    </w:p>
    <w:p w14:paraId="598451F3" w14:textId="07356BB5" w:rsidR="000B2BED" w:rsidRPr="00946AA4" w:rsidRDefault="00B33878" w:rsidP="00946AA4">
      <w:pPr>
        <w:pStyle w:val="Citation"/>
      </w:pPr>
      <w:r>
        <w:t xml:space="preserve">Question </w:t>
      </w:r>
      <w:r w:rsidR="00B6286A">
        <w:t>4</w:t>
      </w:r>
      <w:r>
        <w:t xml:space="preserve">. </w:t>
      </w:r>
      <w:r w:rsidR="004D6BDD" w:rsidRPr="002B1B24">
        <w:t xml:space="preserve">En fonction des catégories de produits, un score chiffré plus précis vous apparaît-il complémentaire d’une </w:t>
      </w:r>
      <w:r w:rsidR="00946AA4">
        <w:t>échelle colorimétrique</w:t>
      </w:r>
      <w:r w:rsidR="00B75092">
        <w:t xml:space="preserve"> ou d’une</w:t>
      </w:r>
      <w:r w:rsidR="00946AA4">
        <w:t xml:space="preserve"> lettre (</w:t>
      </w:r>
      <w:r w:rsidR="004D6BDD" w:rsidRPr="002B1B24">
        <w:t>A-E</w:t>
      </w:r>
      <w:r w:rsidR="00946AA4">
        <w:t xml:space="preserve"> ou A-G)</w:t>
      </w:r>
      <w:r w:rsidR="004D6BDD" w:rsidRPr="002B1B24">
        <w:t xml:space="preserve"> ? Est-il opportun d’afficher les deux informations ou une seule ? Si les deux informations sont affichées, quelle place/taille faudrait-il accorder au score chiffré en </w:t>
      </w:r>
      <w:r w:rsidR="001707EF" w:rsidRPr="002B1B24">
        <w:t xml:space="preserve">comparaison avec </w:t>
      </w:r>
      <w:r w:rsidR="00E85515">
        <w:t>l’échelle colorimétrique</w:t>
      </w:r>
      <w:r w:rsidR="00B75092">
        <w:t xml:space="preserve"> ou la</w:t>
      </w:r>
      <w:r w:rsidR="00E85515">
        <w:t xml:space="preserve"> lettre</w:t>
      </w:r>
      <w:r w:rsidR="004D6BDD" w:rsidRPr="002B1B24">
        <w:t> ?</w:t>
      </w:r>
      <w:r w:rsidR="00946AA4">
        <w:br/>
        <w:t xml:space="preserve">- Le score chiffré devrait être plus visible que l’échelle </w:t>
      </w:r>
      <w:r w:rsidR="00E85515">
        <w:t xml:space="preserve">colorimétrique </w:t>
      </w:r>
      <w:r w:rsidR="00946AA4">
        <w:t>lettrée</w:t>
      </w:r>
      <w:r w:rsidR="00946AA4">
        <w:br/>
        <w:t>- Le score chiffré devrait être moins visible</w:t>
      </w:r>
      <w:r w:rsidR="00E85515">
        <w:t xml:space="preserve"> que l’échelle colorimétrique lettrée</w:t>
      </w:r>
      <w:r w:rsidR="00946AA4">
        <w:br/>
      </w:r>
      <w:r w:rsidR="00946AA4">
        <w:lastRenderedPageBreak/>
        <w:t xml:space="preserve">- Le score chiffré et </w:t>
      </w:r>
      <w:r w:rsidR="00E85515">
        <w:t>l’échelle colorimétrique lettrée</w:t>
      </w:r>
      <w:r w:rsidR="00946AA4">
        <w:t xml:space="preserve"> devraient être autant visibles l’un que l’autre</w:t>
      </w:r>
      <w:r w:rsidR="00946AA4">
        <w:br/>
        <w:t>- Autre</w:t>
      </w:r>
      <w:r w:rsidR="00E85515">
        <w:t> :</w:t>
      </w:r>
    </w:p>
    <w:tbl>
      <w:tblPr>
        <w:tblStyle w:val="Grilledutableau"/>
        <w:tblW w:w="0" w:type="auto"/>
        <w:tblLook w:val="04A0" w:firstRow="1" w:lastRow="0" w:firstColumn="1" w:lastColumn="0" w:noHBand="0" w:noVBand="1"/>
      </w:tblPr>
      <w:tblGrid>
        <w:gridCol w:w="9062"/>
      </w:tblGrid>
      <w:tr w:rsidR="00F9526A" w14:paraId="45A0D328" w14:textId="77777777" w:rsidTr="00260A07">
        <w:tc>
          <w:tcPr>
            <w:tcW w:w="9062" w:type="dxa"/>
          </w:tcPr>
          <w:p w14:paraId="74D5B580" w14:textId="77777777" w:rsidR="00F9526A" w:rsidRPr="00F9526A" w:rsidRDefault="00F9526A" w:rsidP="00260A07">
            <w:pPr>
              <w:rPr>
                <w:i/>
              </w:rPr>
            </w:pPr>
            <w:r w:rsidRPr="00F9526A">
              <w:rPr>
                <w:i/>
              </w:rPr>
              <w:t>Réponse…</w:t>
            </w:r>
          </w:p>
        </w:tc>
      </w:tr>
    </w:tbl>
    <w:p w14:paraId="257F012D" w14:textId="77777777" w:rsidR="00D00FAF" w:rsidRDefault="00D00FAF" w:rsidP="004D6BDD">
      <w:pPr>
        <w:rPr>
          <w:sz w:val="24"/>
        </w:rPr>
      </w:pPr>
    </w:p>
    <w:p w14:paraId="01E64B1B" w14:textId="546D58CF" w:rsidR="004D6BDD" w:rsidRPr="002B1B24" w:rsidRDefault="00B33878" w:rsidP="00E03E61">
      <w:pPr>
        <w:pStyle w:val="Citation"/>
        <w:jc w:val="both"/>
      </w:pPr>
      <w:r>
        <w:t xml:space="preserve">Question </w:t>
      </w:r>
      <w:r w:rsidR="00B6286A">
        <w:t>5</w:t>
      </w:r>
      <w:r>
        <w:t xml:space="preserve">. </w:t>
      </w:r>
      <w:r w:rsidR="004D6BDD" w:rsidRPr="002B1B24">
        <w:t xml:space="preserve">Faudrait-il faire ressortir le lien entre le score chiffré et la lettre A-B-C-D-E ? Si oui, comment ? </w:t>
      </w:r>
    </w:p>
    <w:tbl>
      <w:tblPr>
        <w:tblStyle w:val="Grilledutableau"/>
        <w:tblW w:w="0" w:type="auto"/>
        <w:tblLook w:val="04A0" w:firstRow="1" w:lastRow="0" w:firstColumn="1" w:lastColumn="0" w:noHBand="0" w:noVBand="1"/>
      </w:tblPr>
      <w:tblGrid>
        <w:gridCol w:w="9062"/>
      </w:tblGrid>
      <w:tr w:rsidR="00F9526A" w14:paraId="622B3434" w14:textId="77777777" w:rsidTr="00260A07">
        <w:tc>
          <w:tcPr>
            <w:tcW w:w="9062" w:type="dxa"/>
          </w:tcPr>
          <w:p w14:paraId="783D491F" w14:textId="77777777" w:rsidR="00F9526A" w:rsidRPr="00F9526A" w:rsidRDefault="00F9526A" w:rsidP="00260A07">
            <w:pPr>
              <w:rPr>
                <w:i/>
              </w:rPr>
            </w:pPr>
            <w:r w:rsidRPr="00F9526A">
              <w:rPr>
                <w:i/>
              </w:rPr>
              <w:t>Réponse…</w:t>
            </w:r>
          </w:p>
        </w:tc>
      </w:tr>
    </w:tbl>
    <w:p w14:paraId="21A50B29" w14:textId="2CF9457A" w:rsidR="00B120DC" w:rsidRDefault="00B120DC" w:rsidP="004D6BDD">
      <w:pPr>
        <w:rPr>
          <w:sz w:val="24"/>
        </w:rPr>
      </w:pPr>
    </w:p>
    <w:p w14:paraId="6BC309C4" w14:textId="17B75B83" w:rsidR="004D6BDD" w:rsidRPr="002B1B24" w:rsidRDefault="00B33878" w:rsidP="00D41572">
      <w:pPr>
        <w:pStyle w:val="Citation"/>
      </w:pPr>
      <w:r>
        <w:t xml:space="preserve">Question </w:t>
      </w:r>
      <w:r w:rsidR="00B6286A">
        <w:t>6</w:t>
      </w:r>
      <w:r>
        <w:t xml:space="preserve">. </w:t>
      </w:r>
      <w:r w:rsidR="004D6BDD" w:rsidRPr="002B1B24">
        <w:t xml:space="preserve">Quel type de score chiffré vous apparaît le plus pertinent ? </w:t>
      </w:r>
      <w:r w:rsidR="00D41572">
        <w:br/>
        <w:t xml:space="preserve">- </w:t>
      </w:r>
      <w:r w:rsidR="004D6BDD" w:rsidRPr="002B1B24">
        <w:t xml:space="preserve">Un score relatif </w:t>
      </w:r>
      <w:r w:rsidR="00D41572">
        <w:t>de 0 à 100 (0 = plus faible impact)</w:t>
      </w:r>
      <w:r w:rsidR="00D41572">
        <w:br/>
        <w:t>- Un score relatif de 100 à 0 (100 = plus faible impact)</w:t>
      </w:r>
      <w:r w:rsidR="00D41572">
        <w:br/>
        <w:t>- Un score absolu</w:t>
      </w:r>
      <w:r w:rsidR="00CE7F97">
        <w:t>, par exemple</w:t>
      </w:r>
      <w:r w:rsidR="00D41572">
        <w:t xml:space="preserve"> exprimé en micro-Points PEF ? En une autre unité ?</w:t>
      </w:r>
      <w:r w:rsidR="00D41572">
        <w:br/>
        <w:t>- Autres choix ?</w:t>
      </w:r>
    </w:p>
    <w:tbl>
      <w:tblPr>
        <w:tblStyle w:val="Grilledutableau"/>
        <w:tblW w:w="0" w:type="auto"/>
        <w:tblLook w:val="04A0" w:firstRow="1" w:lastRow="0" w:firstColumn="1" w:lastColumn="0" w:noHBand="0" w:noVBand="1"/>
      </w:tblPr>
      <w:tblGrid>
        <w:gridCol w:w="9062"/>
      </w:tblGrid>
      <w:tr w:rsidR="00F9526A" w14:paraId="7A59BCD8" w14:textId="77777777" w:rsidTr="00260A07">
        <w:tc>
          <w:tcPr>
            <w:tcW w:w="9062" w:type="dxa"/>
          </w:tcPr>
          <w:p w14:paraId="13BDFB2E" w14:textId="77777777" w:rsidR="00F9526A" w:rsidRPr="00F9526A" w:rsidRDefault="00F9526A" w:rsidP="00260A07">
            <w:pPr>
              <w:rPr>
                <w:i/>
              </w:rPr>
            </w:pPr>
            <w:r w:rsidRPr="00F9526A">
              <w:rPr>
                <w:i/>
              </w:rPr>
              <w:t>Réponse…</w:t>
            </w:r>
          </w:p>
        </w:tc>
      </w:tr>
    </w:tbl>
    <w:p w14:paraId="00C823E6" w14:textId="24307E85" w:rsidR="000B2BED" w:rsidRDefault="000B2BED" w:rsidP="004D6BDD">
      <w:pPr>
        <w:jc w:val="both"/>
      </w:pPr>
    </w:p>
    <w:p w14:paraId="0390214A" w14:textId="77777777" w:rsidR="007C0016" w:rsidRPr="00C5174E" w:rsidRDefault="007C0016" w:rsidP="007C0016">
      <w:pPr>
        <w:pStyle w:val="Titre2"/>
        <w:numPr>
          <w:ilvl w:val="0"/>
          <w:numId w:val="3"/>
        </w:numPr>
        <w:jc w:val="both"/>
        <w:rPr>
          <w:sz w:val="32"/>
          <w:u w:val="single"/>
        </w:rPr>
      </w:pPr>
      <w:bookmarkStart w:id="13" w:name="_Ref120085246"/>
      <w:bookmarkStart w:id="14" w:name="_Toc119486072"/>
      <w:bookmarkStart w:id="15" w:name="_Toc126009699"/>
      <w:bookmarkStart w:id="16" w:name="_Ref118966778"/>
      <w:r w:rsidRPr="00332263">
        <w:rPr>
          <w:sz w:val="32"/>
          <w:u w:val="single"/>
        </w:rPr>
        <w:t>Sous-scores</w:t>
      </w:r>
      <w:bookmarkEnd w:id="13"/>
      <w:bookmarkEnd w:id="14"/>
      <w:bookmarkEnd w:id="15"/>
      <w:r w:rsidRPr="00332263">
        <w:rPr>
          <w:sz w:val="32"/>
          <w:u w:val="single"/>
        </w:rPr>
        <w:t xml:space="preserve"> </w:t>
      </w:r>
    </w:p>
    <w:p w14:paraId="2399885F" w14:textId="1F2158EF" w:rsidR="007C0016" w:rsidRPr="0068192A" w:rsidRDefault="007C0016" w:rsidP="007C0016">
      <w:pPr>
        <w:rPr>
          <w:sz w:val="24"/>
          <w:u w:val="single"/>
        </w:rPr>
      </w:pPr>
    </w:p>
    <w:p w14:paraId="24921893" w14:textId="428A91A0" w:rsidR="00FA357D" w:rsidRPr="00C511C0" w:rsidRDefault="007C0016" w:rsidP="00C511C0">
      <w:pPr>
        <w:pStyle w:val="Citation"/>
        <w:spacing w:before="0" w:after="0" w:line="240" w:lineRule="auto"/>
      </w:pPr>
      <w:r w:rsidRPr="00C511C0">
        <w:t xml:space="preserve">Question 7. Quelles (regroupements de) catégories d’impacts vous paraissent pertinentes à afficher en sous-scores ?  </w:t>
      </w:r>
      <w:r w:rsidRPr="00C511C0">
        <w:br/>
        <w:t>- 4 regroupements d’impacts : climat, biodiversité, ressources, santé environnementale</w:t>
      </w:r>
      <w:r w:rsidRPr="00C511C0">
        <w:br/>
        <w:t>- 3 regroupements d’impacts</w:t>
      </w:r>
      <w:r w:rsidR="00250BAD" w:rsidRPr="00C511C0">
        <w:t> :</w:t>
      </w:r>
      <w:r w:rsidRPr="00C511C0">
        <w:t xml:space="preserve"> </w:t>
      </w:r>
      <w:r w:rsidR="00250BAD" w:rsidRPr="00C511C0">
        <w:t>c</w:t>
      </w:r>
      <w:r w:rsidR="00FA357D" w:rsidRPr="00C511C0">
        <w:t>limat, biodiversité, santé environnementale</w:t>
      </w:r>
    </w:p>
    <w:p w14:paraId="6969BBD8" w14:textId="3C2E1AB2" w:rsidR="00B156CE" w:rsidRPr="00C511C0" w:rsidRDefault="00FA357D" w:rsidP="00C511C0">
      <w:pPr>
        <w:pStyle w:val="Citation"/>
        <w:spacing w:before="0" w:after="0" w:line="240" w:lineRule="auto"/>
      </w:pPr>
      <w:r w:rsidRPr="00C511C0">
        <w:t xml:space="preserve"> </w:t>
      </w:r>
      <w:r w:rsidR="007C0016" w:rsidRPr="00C511C0">
        <w:t>- 3 regroupements d’impacts</w:t>
      </w:r>
      <w:r w:rsidR="00250BAD" w:rsidRPr="00C511C0">
        <w:t> : c</w:t>
      </w:r>
      <w:r w:rsidRPr="00C511C0">
        <w:t>limat, biodiversité,</w:t>
      </w:r>
      <w:r w:rsidR="00250BAD" w:rsidRPr="00C511C0">
        <w:t xml:space="preserve"> </w:t>
      </w:r>
      <w:r w:rsidRPr="00C511C0">
        <w:t>ressources</w:t>
      </w:r>
    </w:p>
    <w:p w14:paraId="54115D75" w14:textId="4FC2FBA6" w:rsidR="007C0016" w:rsidRPr="002B1B24" w:rsidRDefault="00B156CE" w:rsidP="00C511C0">
      <w:pPr>
        <w:pStyle w:val="Citation"/>
        <w:spacing w:before="0" w:after="0" w:line="240" w:lineRule="auto"/>
      </w:pPr>
      <w:r w:rsidRPr="00C511C0">
        <w:t>- 2 regroupements d’impacts (au choix)</w:t>
      </w:r>
      <w:r w:rsidR="007C0016" w:rsidRPr="00C511C0">
        <w:br/>
        <w:t>- Autres :</w:t>
      </w:r>
    </w:p>
    <w:p w14:paraId="393B2D24" w14:textId="002A9084" w:rsidR="007C0016" w:rsidRDefault="007C0016" w:rsidP="007C0016"/>
    <w:tbl>
      <w:tblPr>
        <w:tblStyle w:val="Grilledutableau"/>
        <w:tblW w:w="0" w:type="auto"/>
        <w:tblLook w:val="04A0" w:firstRow="1" w:lastRow="0" w:firstColumn="1" w:lastColumn="0" w:noHBand="0" w:noVBand="1"/>
      </w:tblPr>
      <w:tblGrid>
        <w:gridCol w:w="9062"/>
      </w:tblGrid>
      <w:tr w:rsidR="00F9526A" w14:paraId="68E2D8A4" w14:textId="77777777" w:rsidTr="00260A07">
        <w:tc>
          <w:tcPr>
            <w:tcW w:w="9062" w:type="dxa"/>
          </w:tcPr>
          <w:p w14:paraId="1DB2A14D" w14:textId="77777777" w:rsidR="00F9526A" w:rsidRPr="00F9526A" w:rsidRDefault="00F9526A" w:rsidP="00260A07">
            <w:pPr>
              <w:rPr>
                <w:i/>
              </w:rPr>
            </w:pPr>
            <w:r w:rsidRPr="00F9526A">
              <w:rPr>
                <w:i/>
              </w:rPr>
              <w:t>Réponse…</w:t>
            </w:r>
          </w:p>
        </w:tc>
      </w:tr>
    </w:tbl>
    <w:p w14:paraId="7BF6B6BF" w14:textId="77777777" w:rsidR="00F9526A" w:rsidRDefault="00F9526A" w:rsidP="007C0016"/>
    <w:p w14:paraId="2E3F9D8A" w14:textId="6C2D4691" w:rsidR="007C0016" w:rsidRPr="002B1B24" w:rsidRDefault="007C0016" w:rsidP="007C0016">
      <w:pPr>
        <w:pStyle w:val="Citation"/>
        <w:jc w:val="both"/>
      </w:pPr>
      <w:r>
        <w:t>Question 8. Si ces sous-scores devaient être retenus, q</w:t>
      </w:r>
      <w:r w:rsidRPr="002B1B24">
        <w:t xml:space="preserve">uelles alternatives à la dénomination « Ressources » ou « Santé environnementale » pourraient être envisagées ? </w:t>
      </w:r>
    </w:p>
    <w:tbl>
      <w:tblPr>
        <w:tblStyle w:val="Grilledutableau"/>
        <w:tblW w:w="0" w:type="auto"/>
        <w:tblLook w:val="04A0" w:firstRow="1" w:lastRow="0" w:firstColumn="1" w:lastColumn="0" w:noHBand="0" w:noVBand="1"/>
      </w:tblPr>
      <w:tblGrid>
        <w:gridCol w:w="9062"/>
      </w:tblGrid>
      <w:tr w:rsidR="00F9526A" w14:paraId="39FF1282" w14:textId="77777777" w:rsidTr="00260A07">
        <w:tc>
          <w:tcPr>
            <w:tcW w:w="9062" w:type="dxa"/>
          </w:tcPr>
          <w:p w14:paraId="0B759C6F" w14:textId="77777777" w:rsidR="00F9526A" w:rsidRPr="00F9526A" w:rsidRDefault="00F9526A" w:rsidP="00260A07">
            <w:pPr>
              <w:rPr>
                <w:i/>
              </w:rPr>
            </w:pPr>
            <w:r w:rsidRPr="00F9526A">
              <w:rPr>
                <w:i/>
              </w:rPr>
              <w:t>Réponse…</w:t>
            </w:r>
          </w:p>
        </w:tc>
      </w:tr>
    </w:tbl>
    <w:p w14:paraId="1A8280CF" w14:textId="77777777" w:rsidR="007C0016" w:rsidRPr="00E31A1C" w:rsidRDefault="007C0016" w:rsidP="007C0016"/>
    <w:p w14:paraId="1B944BEF" w14:textId="3819A92C" w:rsidR="007C0016" w:rsidRPr="002B1B24" w:rsidRDefault="007C0016" w:rsidP="00E31A1C">
      <w:pPr>
        <w:pStyle w:val="Citation"/>
      </w:pPr>
      <w:r>
        <w:t xml:space="preserve">Question 9. </w:t>
      </w:r>
      <w:r w:rsidRPr="002B1B24">
        <w:t>L’utilisation de pictogrammes pourrait-elle compléter, voire remplacer, la dénomination des catégories d’impacts ?</w:t>
      </w:r>
      <w:r>
        <w:br/>
        <w:t xml:space="preserve">- Les pictogrammes pourraient compléter la dénomination des sous-scores </w:t>
      </w:r>
      <w:r>
        <w:br/>
        <w:t xml:space="preserve">- Les pictogrammes pourraient remplacer la dénomination des sous-scores </w:t>
      </w:r>
      <w:r>
        <w:br/>
        <w:t xml:space="preserve">- Les pictogrammes ne semblent pas utiles pour illustrer les sous-scores </w:t>
      </w:r>
    </w:p>
    <w:tbl>
      <w:tblPr>
        <w:tblStyle w:val="Grilledutableau"/>
        <w:tblW w:w="0" w:type="auto"/>
        <w:tblLook w:val="04A0" w:firstRow="1" w:lastRow="0" w:firstColumn="1" w:lastColumn="0" w:noHBand="0" w:noVBand="1"/>
      </w:tblPr>
      <w:tblGrid>
        <w:gridCol w:w="9062"/>
      </w:tblGrid>
      <w:tr w:rsidR="00F9526A" w14:paraId="3186351A" w14:textId="77777777" w:rsidTr="00260A07">
        <w:tc>
          <w:tcPr>
            <w:tcW w:w="9062" w:type="dxa"/>
          </w:tcPr>
          <w:p w14:paraId="296C0EF2" w14:textId="77777777" w:rsidR="00F9526A" w:rsidRPr="00F9526A" w:rsidRDefault="00F9526A" w:rsidP="00260A07">
            <w:pPr>
              <w:rPr>
                <w:i/>
              </w:rPr>
            </w:pPr>
            <w:r w:rsidRPr="00F9526A">
              <w:rPr>
                <w:i/>
              </w:rPr>
              <w:lastRenderedPageBreak/>
              <w:t>Réponse…</w:t>
            </w:r>
          </w:p>
        </w:tc>
      </w:tr>
    </w:tbl>
    <w:p w14:paraId="386A15A2" w14:textId="77777777" w:rsidR="00607CA1" w:rsidRDefault="00607CA1" w:rsidP="00607CA1"/>
    <w:p w14:paraId="48C09FCB" w14:textId="30048B5E" w:rsidR="008B3710" w:rsidRDefault="007C0016" w:rsidP="00607CA1">
      <w:pPr>
        <w:pStyle w:val="Citation"/>
      </w:pPr>
      <w:r>
        <w:t xml:space="preserve">Question 10. </w:t>
      </w:r>
      <w:r w:rsidRPr="002B1B24">
        <w:t>Quelle représentation graphique de l’impact des sous-scores vous apparaît pertinente (jauges de couleur pleines, curseur colorimétrique, etc) ?</w:t>
      </w:r>
      <w:r>
        <w:br/>
        <w:t xml:space="preserve">- L’impact de chaque sous-score pourrait être représenté par des jauges de couleurs pleines (vert, jaune, orange, rouge). </w:t>
      </w:r>
      <w:r>
        <w:br/>
        <w:t xml:space="preserve">- L’impact de chaque sous-score pourrait être représenté par un curseur colorimétrique. </w:t>
      </w:r>
      <w:r>
        <w:br/>
        <w:t xml:space="preserve">- Autre : </w:t>
      </w:r>
      <w:bookmarkStart w:id="17" w:name="_Toc119486073"/>
      <w:bookmarkStart w:id="18" w:name="_Ref120085258"/>
    </w:p>
    <w:tbl>
      <w:tblPr>
        <w:tblStyle w:val="Grilledutableau"/>
        <w:tblW w:w="0" w:type="auto"/>
        <w:tblLook w:val="04A0" w:firstRow="1" w:lastRow="0" w:firstColumn="1" w:lastColumn="0" w:noHBand="0" w:noVBand="1"/>
      </w:tblPr>
      <w:tblGrid>
        <w:gridCol w:w="9062"/>
      </w:tblGrid>
      <w:tr w:rsidR="00F9526A" w14:paraId="6686F674" w14:textId="77777777" w:rsidTr="00260A07">
        <w:tc>
          <w:tcPr>
            <w:tcW w:w="9062" w:type="dxa"/>
          </w:tcPr>
          <w:p w14:paraId="414A9D72" w14:textId="77777777" w:rsidR="00F9526A" w:rsidRPr="00F9526A" w:rsidRDefault="00F9526A" w:rsidP="00260A07">
            <w:pPr>
              <w:rPr>
                <w:i/>
              </w:rPr>
            </w:pPr>
            <w:r w:rsidRPr="00F9526A">
              <w:rPr>
                <w:i/>
              </w:rPr>
              <w:t>Réponse…</w:t>
            </w:r>
          </w:p>
        </w:tc>
      </w:tr>
    </w:tbl>
    <w:p w14:paraId="39636CD1" w14:textId="77777777" w:rsidR="00F9526A" w:rsidRPr="00F9526A" w:rsidRDefault="00F9526A" w:rsidP="00F9526A"/>
    <w:p w14:paraId="410214B3" w14:textId="11E4D207" w:rsidR="00055C3A" w:rsidRPr="00FB5E34" w:rsidRDefault="00055C3A" w:rsidP="00055C3A">
      <w:pPr>
        <w:pStyle w:val="Citation"/>
      </w:pPr>
      <w:r>
        <w:t xml:space="preserve">Question 11. Vous apparaît-il opportun de mobiliser des échelles </w:t>
      </w:r>
      <w:r w:rsidR="00AE75B6">
        <w:t>spécifiques (intra-catégories)</w:t>
      </w:r>
      <w:r>
        <w:t xml:space="preserve"> pour mieux différencier les impacts de produits d’une même catégorie, par exemple à travers les sous-scores ?</w:t>
      </w:r>
      <w:r w:rsidR="00AE75B6">
        <w:t xml:space="preserve"> </w:t>
      </w:r>
      <w:r w:rsidR="00274B83">
        <w:t>A travers la lettre agrégée ?...</w:t>
      </w:r>
    </w:p>
    <w:tbl>
      <w:tblPr>
        <w:tblStyle w:val="Grilledutableau"/>
        <w:tblW w:w="0" w:type="auto"/>
        <w:tblLook w:val="04A0" w:firstRow="1" w:lastRow="0" w:firstColumn="1" w:lastColumn="0" w:noHBand="0" w:noVBand="1"/>
      </w:tblPr>
      <w:tblGrid>
        <w:gridCol w:w="9062"/>
      </w:tblGrid>
      <w:tr w:rsidR="00F9526A" w14:paraId="2FA29FC4" w14:textId="77777777" w:rsidTr="00260A07">
        <w:tc>
          <w:tcPr>
            <w:tcW w:w="9062" w:type="dxa"/>
          </w:tcPr>
          <w:p w14:paraId="25CC749E" w14:textId="77777777" w:rsidR="00F9526A" w:rsidRPr="00F9526A" w:rsidRDefault="00F9526A" w:rsidP="00260A07">
            <w:pPr>
              <w:rPr>
                <w:i/>
              </w:rPr>
            </w:pPr>
            <w:r w:rsidRPr="00F9526A">
              <w:rPr>
                <w:i/>
              </w:rPr>
              <w:t>Réponse…</w:t>
            </w:r>
          </w:p>
        </w:tc>
      </w:tr>
    </w:tbl>
    <w:p w14:paraId="51DF48B2" w14:textId="11C72686" w:rsidR="008B3710" w:rsidRDefault="008B3710" w:rsidP="00D35A71">
      <w:pPr>
        <w:jc w:val="both"/>
      </w:pPr>
    </w:p>
    <w:p w14:paraId="65A54872" w14:textId="73A1EBDC" w:rsidR="00ED08A2" w:rsidRPr="00607CA1" w:rsidRDefault="004D6BDD" w:rsidP="00607CA1">
      <w:pPr>
        <w:pStyle w:val="Titre2"/>
        <w:numPr>
          <w:ilvl w:val="0"/>
          <w:numId w:val="3"/>
        </w:numPr>
        <w:jc w:val="both"/>
        <w:rPr>
          <w:sz w:val="32"/>
          <w:u w:val="single"/>
        </w:rPr>
      </w:pPr>
      <w:bookmarkStart w:id="19" w:name="_Toc126009700"/>
      <w:r w:rsidRPr="0068192A">
        <w:rPr>
          <w:sz w:val="32"/>
          <w:u w:val="single"/>
        </w:rPr>
        <w:t>Informations complémentaires</w:t>
      </w:r>
      <w:r w:rsidR="006B629C">
        <w:rPr>
          <w:sz w:val="32"/>
          <w:u w:val="single"/>
        </w:rPr>
        <w:t xml:space="preserve"> </w:t>
      </w:r>
      <w:bookmarkEnd w:id="17"/>
      <w:r w:rsidR="006B629C">
        <w:rPr>
          <w:sz w:val="32"/>
          <w:u w:val="single"/>
        </w:rPr>
        <w:t xml:space="preserve">intégrées au format </w:t>
      </w:r>
      <w:r w:rsidR="00BA7F93">
        <w:rPr>
          <w:sz w:val="32"/>
          <w:u w:val="single"/>
        </w:rPr>
        <w:t>décomposé</w:t>
      </w:r>
      <w:bookmarkEnd w:id="16"/>
      <w:bookmarkEnd w:id="18"/>
      <w:bookmarkEnd w:id="19"/>
      <w:r w:rsidR="00001558" w:rsidRPr="00607CA1">
        <w:rPr>
          <w:sz w:val="24"/>
        </w:rPr>
        <w:t xml:space="preserve"> </w:t>
      </w:r>
    </w:p>
    <w:p w14:paraId="79675A3C" w14:textId="63E57C5B" w:rsidR="006B16F5" w:rsidRPr="007D430F" w:rsidRDefault="00B33878" w:rsidP="00E31A1C">
      <w:pPr>
        <w:pStyle w:val="Citation"/>
      </w:pPr>
      <w:r>
        <w:t>Question 1</w:t>
      </w:r>
      <w:r w:rsidR="00055C3A">
        <w:t>2</w:t>
      </w:r>
      <w:r>
        <w:t xml:space="preserve">. </w:t>
      </w:r>
      <w:r w:rsidR="00D0189A">
        <w:t xml:space="preserve">Quelles informations complémentaires vous paraissent devoir être </w:t>
      </w:r>
      <w:r w:rsidR="007D430F">
        <w:t>intégrées dans un affichage réglementaire ? Pourquoi ?</w:t>
      </w:r>
      <w:r w:rsidR="00F41B05">
        <w:br/>
        <w:t xml:space="preserve">- Un score carbone spécifique (CO2 score) </w:t>
      </w:r>
      <w:r w:rsidR="00F41B05">
        <w:br/>
        <w:t>- Le niveau de précision du score</w:t>
      </w:r>
      <w:r w:rsidR="002849A4">
        <w:br/>
        <w:t>- Détail des données/paramètres utilisés (ex : traçabilité)</w:t>
      </w:r>
      <w:r w:rsidR="002849A4">
        <w:br/>
        <w:t>- Détail du score par impact PEF, par étape du cycle de vie</w:t>
      </w:r>
      <w:r w:rsidR="002849A4">
        <w:br/>
        <w:t>- Détails relatifs aux pesticides</w:t>
      </w:r>
      <w:r w:rsidR="002849A4">
        <w:br/>
        <w:t>- Autres :</w:t>
      </w:r>
    </w:p>
    <w:tbl>
      <w:tblPr>
        <w:tblStyle w:val="Grilledutableau"/>
        <w:tblW w:w="0" w:type="auto"/>
        <w:tblLook w:val="04A0" w:firstRow="1" w:lastRow="0" w:firstColumn="1" w:lastColumn="0" w:noHBand="0" w:noVBand="1"/>
      </w:tblPr>
      <w:tblGrid>
        <w:gridCol w:w="9062"/>
      </w:tblGrid>
      <w:tr w:rsidR="00F9526A" w14:paraId="66545300" w14:textId="77777777" w:rsidTr="00260A07">
        <w:tc>
          <w:tcPr>
            <w:tcW w:w="9062" w:type="dxa"/>
          </w:tcPr>
          <w:p w14:paraId="6A5F5532" w14:textId="77777777" w:rsidR="00F9526A" w:rsidRPr="00F9526A" w:rsidRDefault="00F9526A" w:rsidP="00260A07">
            <w:pPr>
              <w:rPr>
                <w:i/>
              </w:rPr>
            </w:pPr>
            <w:bookmarkStart w:id="20" w:name="_Ref120083831"/>
            <w:bookmarkStart w:id="21" w:name="_Ref120084455"/>
            <w:bookmarkStart w:id="22" w:name="_Toc119486074"/>
            <w:r w:rsidRPr="00F9526A">
              <w:rPr>
                <w:i/>
              </w:rPr>
              <w:t>Réponse…</w:t>
            </w:r>
          </w:p>
        </w:tc>
      </w:tr>
    </w:tbl>
    <w:p w14:paraId="3974F0D3" w14:textId="77777777" w:rsidR="00607CA1" w:rsidRDefault="00607CA1" w:rsidP="00607CA1"/>
    <w:p w14:paraId="72113AB6" w14:textId="1DD96E9B" w:rsidR="004D6BDD" w:rsidRDefault="004D6BDD" w:rsidP="004D6BDD">
      <w:pPr>
        <w:pStyle w:val="Titre2"/>
        <w:numPr>
          <w:ilvl w:val="0"/>
          <w:numId w:val="3"/>
        </w:numPr>
        <w:jc w:val="both"/>
        <w:rPr>
          <w:sz w:val="32"/>
          <w:u w:val="single"/>
        </w:rPr>
      </w:pPr>
      <w:bookmarkStart w:id="23" w:name="_Toc126009701"/>
      <w:r>
        <w:rPr>
          <w:sz w:val="32"/>
          <w:u w:val="single"/>
        </w:rPr>
        <w:t>Informations complémentaires déportées</w:t>
      </w:r>
      <w:bookmarkEnd w:id="20"/>
      <w:bookmarkEnd w:id="21"/>
      <w:bookmarkEnd w:id="22"/>
      <w:bookmarkEnd w:id="23"/>
    </w:p>
    <w:p w14:paraId="1ECFC3C1" w14:textId="3364FF4F" w:rsidR="006B16F5" w:rsidRDefault="00B33878">
      <w:pPr>
        <w:pStyle w:val="Citation"/>
      </w:pPr>
      <w:r>
        <w:t>Question 1</w:t>
      </w:r>
      <w:r w:rsidR="007A1ADE">
        <w:t>3</w:t>
      </w:r>
      <w:r>
        <w:t xml:space="preserve">. </w:t>
      </w:r>
      <w:r w:rsidR="006B16F5" w:rsidRPr="002B1B24">
        <w:t>Souhaiteriez-vous avoir accès aux informations détaillées de l’affichage</w:t>
      </w:r>
      <w:r w:rsidR="00E572D8">
        <w:t xml:space="preserve"> de manière déportée ? </w:t>
      </w:r>
      <w:r w:rsidR="004D6BDD" w:rsidRPr="002B1B24">
        <w:t>Quelles informations complémentaires s</w:t>
      </w:r>
      <w:r w:rsidR="00E572D8">
        <w:t>ouhaiteriez-vous pouvoir trouve</w:t>
      </w:r>
      <w:r w:rsidR="00686CF1">
        <w:t>r</w:t>
      </w:r>
      <w:r w:rsidR="004D6BDD" w:rsidRPr="002B1B24">
        <w:t> ?</w:t>
      </w:r>
      <w:r w:rsidR="00E572D8">
        <w:t xml:space="preserve"> U</w:t>
      </w:r>
      <w:r w:rsidR="00E572D8" w:rsidRPr="002B1B24">
        <w:t>n QR code </w:t>
      </w:r>
      <w:r w:rsidR="00E572D8">
        <w:t xml:space="preserve">est-il utile pour faire le lien entre le support physique et numérique/déporté </w:t>
      </w:r>
      <w:r w:rsidR="00E572D8" w:rsidRPr="002B1B24">
        <w:t>?</w:t>
      </w:r>
      <w:r w:rsidR="007D0D28">
        <w:br/>
      </w:r>
      <w:r w:rsidR="007D0D28">
        <w:br/>
        <w:t xml:space="preserve">- Score carbone </w:t>
      </w:r>
      <w:r w:rsidR="007D0D28">
        <w:br/>
        <w:t>- Niveau de précision du score</w:t>
      </w:r>
      <w:r w:rsidR="007D0D28">
        <w:br/>
        <w:t>- D</w:t>
      </w:r>
      <w:r w:rsidR="00E572D8">
        <w:t>étail des données/paramètres</w:t>
      </w:r>
      <w:r w:rsidR="007D0D28">
        <w:t xml:space="preserve"> utilisés (ex : traçabilité)</w:t>
      </w:r>
      <w:r w:rsidR="007D0D28">
        <w:br/>
        <w:t>- D</w:t>
      </w:r>
      <w:r w:rsidR="00E572D8">
        <w:t>étail du score par impact PEF, par étape du cycle de vie</w:t>
      </w:r>
      <w:r w:rsidR="0013042A">
        <w:br/>
      </w:r>
      <w:r w:rsidR="007D0D28">
        <w:t>- D</w:t>
      </w:r>
      <w:r w:rsidR="0013042A">
        <w:t>étails relatifs aux pesticides</w:t>
      </w:r>
      <w:r w:rsidR="007D0D28">
        <w:br/>
        <w:t>- A</w:t>
      </w:r>
      <w:r w:rsidR="00F41B05">
        <w:t>utres :</w:t>
      </w:r>
    </w:p>
    <w:tbl>
      <w:tblPr>
        <w:tblStyle w:val="Grilledutableau"/>
        <w:tblW w:w="0" w:type="auto"/>
        <w:tblLook w:val="04A0" w:firstRow="1" w:lastRow="0" w:firstColumn="1" w:lastColumn="0" w:noHBand="0" w:noVBand="1"/>
      </w:tblPr>
      <w:tblGrid>
        <w:gridCol w:w="9062"/>
      </w:tblGrid>
      <w:tr w:rsidR="00F9526A" w14:paraId="37B9483F" w14:textId="77777777" w:rsidTr="00260A07">
        <w:tc>
          <w:tcPr>
            <w:tcW w:w="9062" w:type="dxa"/>
          </w:tcPr>
          <w:p w14:paraId="52879DB0" w14:textId="77777777" w:rsidR="00F9526A" w:rsidRPr="00F9526A" w:rsidRDefault="00F9526A" w:rsidP="00260A07">
            <w:pPr>
              <w:rPr>
                <w:i/>
              </w:rPr>
            </w:pPr>
            <w:r w:rsidRPr="00F9526A">
              <w:rPr>
                <w:i/>
              </w:rPr>
              <w:lastRenderedPageBreak/>
              <w:t>Réponse…</w:t>
            </w:r>
          </w:p>
        </w:tc>
      </w:tr>
    </w:tbl>
    <w:p w14:paraId="51DA9692" w14:textId="16C4C8D6" w:rsidR="0013042A" w:rsidRDefault="0013042A" w:rsidP="0013042A"/>
    <w:p w14:paraId="61450627" w14:textId="35796EA9" w:rsidR="00001558" w:rsidRPr="00607CA1" w:rsidRDefault="0013042A" w:rsidP="00607CA1">
      <w:pPr>
        <w:pStyle w:val="Titre2"/>
        <w:numPr>
          <w:ilvl w:val="0"/>
          <w:numId w:val="3"/>
        </w:numPr>
        <w:rPr>
          <w:sz w:val="32"/>
          <w:szCs w:val="32"/>
          <w:u w:val="single"/>
        </w:rPr>
      </w:pPr>
      <w:bookmarkStart w:id="24" w:name="_Ref120085310"/>
      <w:bookmarkStart w:id="25" w:name="_Ref120085454"/>
      <w:bookmarkStart w:id="26" w:name="_Toc126009702"/>
      <w:r w:rsidRPr="0013042A">
        <w:rPr>
          <w:sz w:val="32"/>
          <w:szCs w:val="32"/>
          <w:u w:val="single"/>
        </w:rPr>
        <w:t>Composition du format d’affichage principal</w:t>
      </w:r>
      <w:bookmarkEnd w:id="24"/>
      <w:bookmarkEnd w:id="25"/>
      <w:bookmarkEnd w:id="26"/>
      <w:r w:rsidRPr="0013042A">
        <w:rPr>
          <w:sz w:val="32"/>
          <w:szCs w:val="32"/>
          <w:u w:val="single"/>
        </w:rPr>
        <w:t xml:space="preserve"> </w:t>
      </w:r>
    </w:p>
    <w:p w14:paraId="1AF26D7C" w14:textId="27AB9C32" w:rsidR="0013042A" w:rsidRPr="00FC2D65" w:rsidRDefault="0013042A" w:rsidP="007D0D28">
      <w:pPr>
        <w:pStyle w:val="Citation"/>
      </w:pPr>
      <w:r w:rsidRPr="00FC2D65">
        <w:t>Question</w:t>
      </w:r>
      <w:r w:rsidR="00B6286A">
        <w:t xml:space="preserve"> 1</w:t>
      </w:r>
      <w:r w:rsidR="007A1ADE">
        <w:t>4</w:t>
      </w:r>
      <w:r w:rsidRPr="00FC2D65">
        <w:t xml:space="preserve">. Après avoir étudié chaque composante </w:t>
      </w:r>
      <w:r>
        <w:t xml:space="preserve">potentielle </w:t>
      </w:r>
      <w:r w:rsidRPr="00FC2D65">
        <w:t xml:space="preserve">de l’affichage environnemental décomposé, quelles informations souhaiteriez-vous </w:t>
      </w:r>
      <w:r w:rsidR="007C2C4E">
        <w:t>nécessairement</w:t>
      </w:r>
      <w:r w:rsidR="007C2C4E" w:rsidRPr="00FC2D65">
        <w:t xml:space="preserve"> </w:t>
      </w:r>
      <w:r w:rsidRPr="00FC2D65">
        <w:t>voir figurer sur le format d’affichage environnemental</w:t>
      </w:r>
      <w:r w:rsidR="009F23C6">
        <w:t xml:space="preserve"> principal</w:t>
      </w:r>
      <w:r w:rsidRPr="00FC2D65">
        <w:t xml:space="preserve"> ? </w:t>
      </w:r>
      <w:r w:rsidR="00FC2D65" w:rsidRPr="00FC2D65">
        <w:br/>
        <w:t xml:space="preserve">- </w:t>
      </w:r>
      <w:r w:rsidRPr="00FC2D65">
        <w:t xml:space="preserve">Echelle colorimétrique lettrée (partie </w:t>
      </w:r>
      <w:r w:rsidR="009F23C6">
        <w:t>2</w:t>
      </w:r>
      <w:r w:rsidRPr="00FC2D65">
        <w:t>. du questionnaire</w:t>
      </w:r>
      <w:r w:rsidR="00FC2D65" w:rsidRPr="00FC2D65">
        <w:t>)</w:t>
      </w:r>
      <w:r w:rsidR="009F23C6">
        <w:t> ?</w:t>
      </w:r>
      <w:r w:rsidR="004F5595">
        <w:br/>
        <w:t>- Echelle colorimétrique sans nécessairement la lettre (</w:t>
      </w:r>
      <w:r w:rsidR="004F5595" w:rsidRPr="00FC2D65">
        <w:t xml:space="preserve">partie </w:t>
      </w:r>
      <w:r w:rsidR="004F5595">
        <w:t>2</w:t>
      </w:r>
      <w:r w:rsidR="004F5595" w:rsidRPr="00FC2D65">
        <w:t>. du questionnaire)</w:t>
      </w:r>
      <w:r w:rsidR="004F5595">
        <w:t> ?</w:t>
      </w:r>
      <w:r w:rsidR="00FC2D65" w:rsidRPr="00FC2D65">
        <w:br/>
        <w:t xml:space="preserve">- </w:t>
      </w:r>
      <w:r w:rsidRPr="00FC2D65">
        <w:t xml:space="preserve">Score chiffré (partie </w:t>
      </w:r>
      <w:r w:rsidR="009F23C6">
        <w:t>3</w:t>
      </w:r>
      <w:r w:rsidRPr="00FC2D65">
        <w:t>. du questionnaire</w:t>
      </w:r>
      <w:r w:rsidR="00FC2D65" w:rsidRPr="00FC2D65">
        <w:t>)</w:t>
      </w:r>
      <w:r w:rsidR="009F23C6">
        <w:t> ?</w:t>
      </w:r>
      <w:r w:rsidR="00FC2D65" w:rsidRPr="00FC2D65">
        <w:br/>
        <w:t xml:space="preserve">- </w:t>
      </w:r>
      <w:r w:rsidRPr="00FC2D65">
        <w:t>Sous-scores (</w:t>
      </w:r>
      <w:r w:rsidR="007D0D28">
        <w:t xml:space="preserve">partie </w:t>
      </w:r>
      <w:r w:rsidR="009F23C6">
        <w:t>4</w:t>
      </w:r>
      <w:r w:rsidR="007D0D28">
        <w:t>. du questionnaire)</w:t>
      </w:r>
      <w:r w:rsidR="009F23C6">
        <w:t> ? Si oui, l</w:t>
      </w:r>
      <w:r w:rsidRPr="00FC2D65">
        <w:t xml:space="preserve">esquels ? </w:t>
      </w:r>
      <w:r w:rsidR="00FC2D65" w:rsidRPr="00FC2D65">
        <w:br/>
        <w:t xml:space="preserve">- </w:t>
      </w:r>
      <w:r w:rsidRPr="00FC2D65">
        <w:t xml:space="preserve">Informations complémentaires affichées </w:t>
      </w:r>
      <w:r w:rsidR="007D0D28">
        <w:t xml:space="preserve">(partie </w:t>
      </w:r>
      <w:r w:rsidR="009F23C6">
        <w:t>5</w:t>
      </w:r>
      <w:r w:rsidR="007D0D28">
        <w:t>. du questionnaire)</w:t>
      </w:r>
      <w:r w:rsidR="009F23C6">
        <w:t> ? Si oui, l</w:t>
      </w:r>
      <w:r w:rsidRPr="00FC2D65">
        <w:t xml:space="preserve">esquelles ? </w:t>
      </w:r>
      <w:r w:rsidR="00FC2D65" w:rsidRPr="00FC2D65">
        <w:br/>
        <w:t xml:space="preserve">- </w:t>
      </w:r>
      <w:r w:rsidR="009F23C6">
        <w:t>QR code, ou autre dispositif, facilitant le lien vers les i</w:t>
      </w:r>
      <w:r w:rsidRPr="00FC2D65">
        <w:t xml:space="preserve">nformations complémentaires déportées </w:t>
      </w:r>
      <w:r w:rsidR="007D0D28">
        <w:t xml:space="preserve">(partie </w:t>
      </w:r>
      <w:r w:rsidR="009F23C6">
        <w:t>6</w:t>
      </w:r>
      <w:r w:rsidR="007D0D28">
        <w:t>. du questionnaire)</w:t>
      </w:r>
      <w:r w:rsidR="009F23C6">
        <w:t> ?</w:t>
      </w:r>
    </w:p>
    <w:tbl>
      <w:tblPr>
        <w:tblStyle w:val="Grilledutableau"/>
        <w:tblW w:w="0" w:type="auto"/>
        <w:tblLook w:val="04A0" w:firstRow="1" w:lastRow="0" w:firstColumn="1" w:lastColumn="0" w:noHBand="0" w:noVBand="1"/>
      </w:tblPr>
      <w:tblGrid>
        <w:gridCol w:w="9062"/>
      </w:tblGrid>
      <w:tr w:rsidR="00F9526A" w14:paraId="60CA8093" w14:textId="77777777" w:rsidTr="00260A07">
        <w:tc>
          <w:tcPr>
            <w:tcW w:w="9062" w:type="dxa"/>
          </w:tcPr>
          <w:p w14:paraId="293491CF" w14:textId="77777777" w:rsidR="00F9526A" w:rsidRPr="00F9526A" w:rsidRDefault="00F9526A" w:rsidP="00260A07">
            <w:pPr>
              <w:rPr>
                <w:i/>
              </w:rPr>
            </w:pPr>
            <w:r w:rsidRPr="00F9526A">
              <w:rPr>
                <w:i/>
              </w:rPr>
              <w:t>Réponse…</w:t>
            </w:r>
          </w:p>
        </w:tc>
      </w:tr>
    </w:tbl>
    <w:p w14:paraId="6FF5A534" w14:textId="40B82F07" w:rsidR="0013042A" w:rsidRPr="0013042A" w:rsidRDefault="0013042A" w:rsidP="00E31A1C"/>
    <w:p w14:paraId="555E8FC0" w14:textId="22692D2F" w:rsidR="00A64BA0" w:rsidRPr="00607CA1" w:rsidRDefault="004D6BDD" w:rsidP="004D6BDD">
      <w:pPr>
        <w:pStyle w:val="Titre2"/>
        <w:numPr>
          <w:ilvl w:val="0"/>
          <w:numId w:val="3"/>
        </w:numPr>
        <w:jc w:val="both"/>
        <w:rPr>
          <w:sz w:val="32"/>
          <w:u w:val="single"/>
        </w:rPr>
      </w:pPr>
      <w:bookmarkStart w:id="27" w:name="_Ref120085127"/>
      <w:bookmarkStart w:id="28" w:name="_Ref120085320"/>
      <w:bookmarkStart w:id="29" w:name="_Ref120085464"/>
      <w:bookmarkStart w:id="30" w:name="_Ref120085602"/>
      <w:bookmarkStart w:id="31" w:name="_Toc119486075"/>
      <w:bookmarkStart w:id="32" w:name="_Toc126009703"/>
      <w:r w:rsidRPr="0068192A">
        <w:rPr>
          <w:sz w:val="32"/>
          <w:u w:val="single"/>
        </w:rPr>
        <w:t>Déclinaison</w:t>
      </w:r>
      <w:r w:rsidR="00E6384E">
        <w:rPr>
          <w:sz w:val="32"/>
          <w:u w:val="single"/>
        </w:rPr>
        <w:t>s</w:t>
      </w:r>
      <w:r w:rsidRPr="0068192A">
        <w:rPr>
          <w:sz w:val="32"/>
          <w:u w:val="single"/>
        </w:rPr>
        <w:t xml:space="preserve"> synthétique</w:t>
      </w:r>
      <w:r w:rsidR="00E6384E">
        <w:rPr>
          <w:sz w:val="32"/>
          <w:u w:val="single"/>
        </w:rPr>
        <w:t>s</w:t>
      </w:r>
      <w:r w:rsidRPr="0068192A">
        <w:rPr>
          <w:sz w:val="32"/>
          <w:u w:val="single"/>
        </w:rPr>
        <w:t xml:space="preserve"> du format d’affichage</w:t>
      </w:r>
      <w:bookmarkEnd w:id="27"/>
      <w:bookmarkEnd w:id="28"/>
      <w:bookmarkEnd w:id="29"/>
      <w:bookmarkEnd w:id="30"/>
      <w:bookmarkEnd w:id="31"/>
      <w:bookmarkEnd w:id="32"/>
    </w:p>
    <w:p w14:paraId="128D4BDA" w14:textId="7D93FEAE" w:rsidR="004D6BDD" w:rsidRPr="002B1B24" w:rsidRDefault="00B33878" w:rsidP="002E7A35">
      <w:pPr>
        <w:pStyle w:val="Citation"/>
      </w:pPr>
      <w:r>
        <w:t>Question 1</w:t>
      </w:r>
      <w:r w:rsidR="00BA0BA1">
        <w:t>5</w:t>
      </w:r>
      <w:r>
        <w:t xml:space="preserve">. </w:t>
      </w:r>
      <w:r w:rsidR="00E6384E" w:rsidRPr="002B1B24">
        <w:t>Des</w:t>
      </w:r>
      <w:r w:rsidR="004D6BDD" w:rsidRPr="002B1B24">
        <w:t xml:space="preserve"> déclinaison</w:t>
      </w:r>
      <w:r w:rsidR="00E6384E" w:rsidRPr="002B1B24">
        <w:t>s</w:t>
      </w:r>
      <w:r w:rsidR="004D6BDD" w:rsidRPr="002B1B24">
        <w:t xml:space="preserve"> plus synthétique</w:t>
      </w:r>
      <w:r w:rsidR="00E6384E" w:rsidRPr="002B1B24">
        <w:t>s du format d’affichage vous paraissent-elles</w:t>
      </w:r>
      <w:r w:rsidR="004D6BDD" w:rsidRPr="002B1B24">
        <w:t xml:space="preserve"> utile</w:t>
      </w:r>
      <w:r w:rsidR="00E6384E" w:rsidRPr="002B1B24">
        <w:t>s</w:t>
      </w:r>
      <w:r w:rsidR="004D6BDD" w:rsidRPr="002B1B24">
        <w:t>, voire nécessaire</w:t>
      </w:r>
      <w:r w:rsidR="00E6384E" w:rsidRPr="002B1B24">
        <w:t>s</w:t>
      </w:r>
      <w:r w:rsidR="004D6BDD" w:rsidRPr="002B1B24">
        <w:t xml:space="preserve"> ? Si oui, </w:t>
      </w:r>
      <w:r w:rsidR="00686EF5">
        <w:t>dans quelles situations ? Q</w:t>
      </w:r>
      <w:r w:rsidR="004D6BDD" w:rsidRPr="002B1B24">
        <w:t>uelles informations devrai</w:t>
      </w:r>
      <w:r w:rsidR="00E6384E" w:rsidRPr="002B1B24">
        <w:t>en</w:t>
      </w:r>
      <w:r w:rsidR="004D6BDD" w:rsidRPr="002B1B24">
        <w:t xml:space="preserve">t a minima </w:t>
      </w:r>
      <w:r w:rsidR="00686EF5">
        <w:t xml:space="preserve">être </w:t>
      </w:r>
      <w:r w:rsidR="004D6BDD" w:rsidRPr="002B1B24">
        <w:t>pr</w:t>
      </w:r>
      <w:r w:rsidR="00686EF5">
        <w:t>ésentées</w:t>
      </w:r>
      <w:r w:rsidR="004D6BDD" w:rsidRPr="002B1B24">
        <w:t xml:space="preserve"> ? </w:t>
      </w:r>
      <w:r w:rsidR="002E7A35">
        <w:br/>
      </w:r>
      <w:r w:rsidR="002E7A35">
        <w:br/>
        <w:t>- Echelle colorimétrique lettrée</w:t>
      </w:r>
      <w:r w:rsidR="00686EF5">
        <w:t> ? Lettre seule ?</w:t>
      </w:r>
      <w:r w:rsidR="002E7A35">
        <w:br/>
        <w:t>- Score chiffré</w:t>
      </w:r>
      <w:r w:rsidR="00686EF5">
        <w:t> ? Score chiffré avec rappel colorimétrique (en l’absence de lettre) ?</w:t>
      </w:r>
      <w:r w:rsidR="00686EF5">
        <w:br/>
        <w:t>- Information complémentaire ? Score carbone, autre ?</w:t>
      </w:r>
      <w:r w:rsidR="002E7A35">
        <w:br/>
        <w:t>- QR code</w:t>
      </w:r>
      <w:r w:rsidR="00686EF5">
        <w:t> ?</w:t>
      </w:r>
      <w:r w:rsidR="002E7A35">
        <w:br/>
      </w:r>
    </w:p>
    <w:tbl>
      <w:tblPr>
        <w:tblStyle w:val="Grilledutableau"/>
        <w:tblW w:w="0" w:type="auto"/>
        <w:tblLook w:val="04A0" w:firstRow="1" w:lastRow="0" w:firstColumn="1" w:lastColumn="0" w:noHBand="0" w:noVBand="1"/>
      </w:tblPr>
      <w:tblGrid>
        <w:gridCol w:w="9062"/>
      </w:tblGrid>
      <w:tr w:rsidR="00F9526A" w14:paraId="306FCA42" w14:textId="77777777" w:rsidTr="00260A07">
        <w:tc>
          <w:tcPr>
            <w:tcW w:w="9062" w:type="dxa"/>
          </w:tcPr>
          <w:p w14:paraId="0EA6CF6A" w14:textId="77777777" w:rsidR="00F9526A" w:rsidRPr="00F9526A" w:rsidRDefault="00F9526A" w:rsidP="00260A07">
            <w:pPr>
              <w:rPr>
                <w:i/>
              </w:rPr>
            </w:pPr>
            <w:r w:rsidRPr="00F9526A">
              <w:rPr>
                <w:i/>
              </w:rPr>
              <w:t>Réponse…</w:t>
            </w:r>
          </w:p>
        </w:tc>
      </w:tr>
    </w:tbl>
    <w:p w14:paraId="635D0EDA" w14:textId="77777777" w:rsidR="00E6384E" w:rsidRDefault="00E6384E" w:rsidP="004D6BDD"/>
    <w:p w14:paraId="0EA22D1D" w14:textId="77777777" w:rsidR="004D6BDD" w:rsidRPr="00186751" w:rsidRDefault="004D6BDD" w:rsidP="004D6BDD">
      <w:pPr>
        <w:pStyle w:val="Titre2"/>
        <w:numPr>
          <w:ilvl w:val="0"/>
          <w:numId w:val="3"/>
        </w:numPr>
        <w:jc w:val="both"/>
        <w:rPr>
          <w:sz w:val="32"/>
          <w:u w:val="single"/>
        </w:rPr>
      </w:pPr>
      <w:bookmarkStart w:id="33" w:name="_Ref120085033"/>
      <w:bookmarkStart w:id="34" w:name="_Toc119486076"/>
      <w:bookmarkStart w:id="35" w:name="_Toc126009704"/>
      <w:r w:rsidRPr="00186751">
        <w:rPr>
          <w:sz w:val="32"/>
          <w:u w:val="single"/>
        </w:rPr>
        <w:t>Déclinaison du format d’affichage pour différentes catégories de produits</w:t>
      </w:r>
      <w:bookmarkEnd w:id="33"/>
      <w:bookmarkEnd w:id="34"/>
      <w:bookmarkEnd w:id="35"/>
    </w:p>
    <w:p w14:paraId="3EA607A2" w14:textId="76ECC8BE" w:rsidR="004D6BDD" w:rsidRPr="002B1B24" w:rsidRDefault="00B33878" w:rsidP="00E31A1C">
      <w:pPr>
        <w:pStyle w:val="Citation"/>
      </w:pPr>
      <w:r>
        <w:t>Question 1</w:t>
      </w:r>
      <w:r w:rsidR="00BA0BA1">
        <w:t>6</w:t>
      </w:r>
      <w:r>
        <w:t xml:space="preserve">. </w:t>
      </w:r>
      <w:r w:rsidR="004D6BDD" w:rsidRPr="002B1B24">
        <w:t>Pensez-vous que le format d’affichage devrait être homogène entre les différentes catégories de produits ? Si des spécificités devaient être introduites, quels éléments vous semblent devoir être conservés pour toutes les catégories ?</w:t>
      </w:r>
      <w:r w:rsidR="00B616FE">
        <w:br/>
        <w:t xml:space="preserve">- </w:t>
      </w:r>
      <w:r w:rsidR="00686EF5">
        <w:t xml:space="preserve">Une </w:t>
      </w:r>
      <w:r w:rsidR="00B616FE">
        <w:t xml:space="preserve">échelle colorimétrique </w:t>
      </w:r>
      <w:r w:rsidR="00BA0BA1">
        <w:t xml:space="preserve">avec ou sans </w:t>
      </w:r>
      <w:r w:rsidR="00B616FE">
        <w:t xml:space="preserve">lettre </w:t>
      </w:r>
      <w:r w:rsidR="00B616FE">
        <w:br/>
        <w:t xml:space="preserve">- </w:t>
      </w:r>
      <w:r w:rsidR="00686EF5">
        <w:t>Un</w:t>
      </w:r>
      <w:r w:rsidR="00B616FE">
        <w:t xml:space="preserve"> score chiffré </w:t>
      </w:r>
      <w:r w:rsidR="00B616FE">
        <w:br/>
        <w:t xml:space="preserve">- </w:t>
      </w:r>
      <w:r w:rsidR="00686EF5">
        <w:t>D</w:t>
      </w:r>
      <w:r w:rsidR="00B616FE">
        <w:t>es impacts environnementaux d</w:t>
      </w:r>
      <w:r w:rsidR="00686EF5">
        <w:t>éclinés par</w:t>
      </w:r>
      <w:r w:rsidR="00B616FE">
        <w:t xml:space="preserve"> sous-scores</w:t>
      </w:r>
      <w:r w:rsidR="00686EF5">
        <w:t>, identiques ou différents entre catégories</w:t>
      </w:r>
      <w:r w:rsidR="00F41B05">
        <w:br/>
        <w:t xml:space="preserve">- - Autre : </w:t>
      </w:r>
    </w:p>
    <w:tbl>
      <w:tblPr>
        <w:tblStyle w:val="Grilledutableau"/>
        <w:tblW w:w="0" w:type="auto"/>
        <w:tblLook w:val="04A0" w:firstRow="1" w:lastRow="0" w:firstColumn="1" w:lastColumn="0" w:noHBand="0" w:noVBand="1"/>
      </w:tblPr>
      <w:tblGrid>
        <w:gridCol w:w="9062"/>
      </w:tblGrid>
      <w:tr w:rsidR="00F9526A" w14:paraId="39B7D553" w14:textId="77777777" w:rsidTr="00260A07">
        <w:tc>
          <w:tcPr>
            <w:tcW w:w="9062" w:type="dxa"/>
          </w:tcPr>
          <w:p w14:paraId="31FC5E3B" w14:textId="77777777" w:rsidR="00F9526A" w:rsidRPr="00F9526A" w:rsidRDefault="00F9526A" w:rsidP="00260A07">
            <w:pPr>
              <w:rPr>
                <w:i/>
              </w:rPr>
            </w:pPr>
            <w:r w:rsidRPr="00F9526A">
              <w:rPr>
                <w:i/>
              </w:rPr>
              <w:t>Réponse…</w:t>
            </w:r>
          </w:p>
        </w:tc>
      </w:tr>
    </w:tbl>
    <w:p w14:paraId="454A2EB0" w14:textId="26F5D653" w:rsidR="00A67C2B" w:rsidRDefault="00A67C2B" w:rsidP="00607CA1"/>
    <w:p w14:paraId="49EDEEE1" w14:textId="20AF9827" w:rsidR="00A67C2B" w:rsidRPr="002B1B24" w:rsidRDefault="00A67C2B" w:rsidP="00A67C2B">
      <w:pPr>
        <w:pStyle w:val="Citation"/>
      </w:pPr>
      <w:r>
        <w:t>Question 1</w:t>
      </w:r>
      <w:r w:rsidR="00BA0BA1">
        <w:t>7</w:t>
      </w:r>
      <w:r>
        <w:t>. Pour la (ou les) catégorie de produit vous concernant, comment positionneriez-vous les objectifs de comparaison et de pédagogie ?</w:t>
      </w:r>
      <w:r w:rsidR="001F7237">
        <w:br/>
        <w:t xml:space="preserve">[rq : question en lien avec la question 4. sur le poids relatif d’une lettre et d’un score chiffré – cf. section </w:t>
      </w:r>
      <w:r w:rsidR="001F7237">
        <w:fldChar w:fldCharType="begin"/>
      </w:r>
      <w:r w:rsidR="001F7237">
        <w:instrText xml:space="preserve"> REF _Ref120085225 \r \h </w:instrText>
      </w:r>
      <w:r w:rsidR="001F7237">
        <w:fldChar w:fldCharType="separate"/>
      </w:r>
      <w:r w:rsidR="001F7237">
        <w:t>3</w:t>
      </w:r>
      <w:r w:rsidR="001F7237">
        <w:fldChar w:fldCharType="end"/>
      </w:r>
      <w:r w:rsidR="001F7237">
        <w:t>]</w:t>
      </w:r>
      <w:r>
        <w:br/>
        <w:t>- Les deux objectifs sont indissociables et doivent être poursuivis sans hiérarchiser</w:t>
      </w:r>
      <w:r>
        <w:br/>
        <w:t>- L’objectif de comparaison doit être poursuivi prioritairement dans le choix format d’affichage pour produire un effet rapide auprès des consommateurs</w:t>
      </w:r>
      <w:r>
        <w:br/>
        <w:t xml:space="preserve">- L’objectif de pédagogie doit être poursuivi prioritairement, au risque que l’affichage ne soit pas facilement perçu </w:t>
      </w:r>
      <w:r w:rsidR="002C372B">
        <w:t>par tous</w:t>
      </w:r>
      <w:r w:rsidR="002C372B">
        <w:br/>
        <w:t>- autre ?</w:t>
      </w:r>
    </w:p>
    <w:tbl>
      <w:tblPr>
        <w:tblStyle w:val="Grilledutableau"/>
        <w:tblW w:w="0" w:type="auto"/>
        <w:tblLook w:val="04A0" w:firstRow="1" w:lastRow="0" w:firstColumn="1" w:lastColumn="0" w:noHBand="0" w:noVBand="1"/>
      </w:tblPr>
      <w:tblGrid>
        <w:gridCol w:w="9062"/>
      </w:tblGrid>
      <w:tr w:rsidR="00F9526A" w14:paraId="164A0F20" w14:textId="77777777" w:rsidTr="00260A07">
        <w:tc>
          <w:tcPr>
            <w:tcW w:w="9062" w:type="dxa"/>
          </w:tcPr>
          <w:p w14:paraId="1BE75F91" w14:textId="77777777" w:rsidR="00F9526A" w:rsidRPr="00F9526A" w:rsidRDefault="00F9526A" w:rsidP="00260A07">
            <w:pPr>
              <w:rPr>
                <w:i/>
              </w:rPr>
            </w:pPr>
            <w:r w:rsidRPr="00F9526A">
              <w:rPr>
                <w:i/>
              </w:rPr>
              <w:t>Réponse…</w:t>
            </w:r>
          </w:p>
        </w:tc>
      </w:tr>
    </w:tbl>
    <w:p w14:paraId="60A4BF15" w14:textId="1C65E8E3" w:rsidR="00BB781F" w:rsidRPr="002B3B69" w:rsidRDefault="00BB781F" w:rsidP="008A3A87">
      <w:pPr>
        <w:jc w:val="both"/>
      </w:pPr>
    </w:p>
    <w:p w14:paraId="0F322F0A" w14:textId="0B6CCC44" w:rsidR="00BB781F" w:rsidRPr="002B1B24" w:rsidRDefault="00BB781F" w:rsidP="00BB781F">
      <w:pPr>
        <w:pStyle w:val="Citation"/>
      </w:pPr>
      <w:r>
        <w:t>Question 1</w:t>
      </w:r>
      <w:r w:rsidR="00BA0BA1">
        <w:t>8</w:t>
      </w:r>
      <w:r>
        <w:t>. Si la définition d’échelles comparatives (type A-B-C-D-E) s’avère complexe pour une catégorie, est-ce qu’un premier affichage environnemental pourrait être construit uniquement autour d’informations absolues (score multi-impacts, score CO2…) ?</w:t>
      </w:r>
    </w:p>
    <w:tbl>
      <w:tblPr>
        <w:tblStyle w:val="Grilledutableau"/>
        <w:tblW w:w="0" w:type="auto"/>
        <w:tblLook w:val="04A0" w:firstRow="1" w:lastRow="0" w:firstColumn="1" w:lastColumn="0" w:noHBand="0" w:noVBand="1"/>
      </w:tblPr>
      <w:tblGrid>
        <w:gridCol w:w="9062"/>
      </w:tblGrid>
      <w:tr w:rsidR="00F9526A" w14:paraId="73D0EBE6" w14:textId="77777777" w:rsidTr="00260A07">
        <w:tc>
          <w:tcPr>
            <w:tcW w:w="9062" w:type="dxa"/>
          </w:tcPr>
          <w:p w14:paraId="6D15AE69" w14:textId="77777777" w:rsidR="00F9526A" w:rsidRPr="00F9526A" w:rsidRDefault="00F9526A" w:rsidP="00260A07">
            <w:pPr>
              <w:rPr>
                <w:i/>
              </w:rPr>
            </w:pPr>
            <w:r w:rsidRPr="00F9526A">
              <w:rPr>
                <w:i/>
              </w:rPr>
              <w:t>Réponse…</w:t>
            </w:r>
          </w:p>
        </w:tc>
      </w:tr>
    </w:tbl>
    <w:p w14:paraId="38D39D86" w14:textId="03B114D9" w:rsidR="00AC2603" w:rsidRDefault="00AC2603" w:rsidP="00E31A1C"/>
    <w:p w14:paraId="1AD830C3" w14:textId="6FBA040A" w:rsidR="00124BD7" w:rsidRPr="00607CA1" w:rsidRDefault="00BF0E0A" w:rsidP="00607CA1">
      <w:pPr>
        <w:pStyle w:val="Titre2"/>
        <w:numPr>
          <w:ilvl w:val="0"/>
          <w:numId w:val="3"/>
        </w:numPr>
        <w:rPr>
          <w:sz w:val="32"/>
          <w:szCs w:val="32"/>
          <w:u w:val="single"/>
        </w:rPr>
      </w:pPr>
      <w:bookmarkStart w:id="36" w:name="_Ref124178628"/>
      <w:bookmarkStart w:id="37" w:name="_Toc126009705"/>
      <w:r>
        <w:rPr>
          <w:sz w:val="32"/>
          <w:szCs w:val="32"/>
          <w:u w:val="single"/>
        </w:rPr>
        <w:t>Articulation avec les scores privés</w:t>
      </w:r>
      <w:bookmarkEnd w:id="36"/>
      <w:bookmarkEnd w:id="37"/>
      <w:r>
        <w:rPr>
          <w:sz w:val="32"/>
          <w:szCs w:val="32"/>
          <w:u w:val="single"/>
        </w:rPr>
        <w:t xml:space="preserve"> </w:t>
      </w:r>
    </w:p>
    <w:p w14:paraId="3A3A2EB3" w14:textId="147C5365" w:rsidR="00124BD7" w:rsidRDefault="00124BD7" w:rsidP="00D35A71">
      <w:pPr>
        <w:pStyle w:val="Citation"/>
        <w:jc w:val="both"/>
      </w:pPr>
      <w:r>
        <w:t>Question 1</w:t>
      </w:r>
      <w:r w:rsidR="00BA0BA1">
        <w:t>9</w:t>
      </w:r>
      <w:r>
        <w:t xml:space="preserve">. </w:t>
      </w:r>
      <w:r w:rsidR="00C4311C">
        <w:t>Quel équilibre envisagez-vous entre une future définition réglementaire des modalités d’affichage</w:t>
      </w:r>
      <w:r w:rsidR="00C4311C">
        <w:rPr>
          <w:rStyle w:val="Appelnotedebasdep"/>
        </w:rPr>
        <w:footnoteReference w:id="2"/>
      </w:r>
      <w:r w:rsidR="00C4311C">
        <w:t xml:space="preserve"> et les modalités proposées par ailleurs par </w:t>
      </w:r>
      <w:r>
        <w:t>des scores privés</w:t>
      </w:r>
      <w:r w:rsidR="00C4311C">
        <w:t> ? Parmi les différents formats et informations, lesquelles devraient être harmonisées ? Lesquelles devraient être plus libres ?</w:t>
      </w:r>
      <w:r>
        <w:t xml:space="preserve"> </w:t>
      </w:r>
    </w:p>
    <w:tbl>
      <w:tblPr>
        <w:tblStyle w:val="Grilledutableau"/>
        <w:tblW w:w="0" w:type="auto"/>
        <w:tblLook w:val="04A0" w:firstRow="1" w:lastRow="0" w:firstColumn="1" w:lastColumn="0" w:noHBand="0" w:noVBand="1"/>
      </w:tblPr>
      <w:tblGrid>
        <w:gridCol w:w="9062"/>
      </w:tblGrid>
      <w:tr w:rsidR="00F9526A" w14:paraId="050B9F08" w14:textId="77777777" w:rsidTr="00260A07">
        <w:tc>
          <w:tcPr>
            <w:tcW w:w="9062" w:type="dxa"/>
          </w:tcPr>
          <w:p w14:paraId="1DC0B5D0" w14:textId="77777777" w:rsidR="00F9526A" w:rsidRPr="00F9526A" w:rsidRDefault="00F9526A" w:rsidP="00260A07">
            <w:pPr>
              <w:rPr>
                <w:i/>
              </w:rPr>
            </w:pPr>
            <w:r w:rsidRPr="00F9526A">
              <w:rPr>
                <w:i/>
              </w:rPr>
              <w:t>Réponse…</w:t>
            </w:r>
          </w:p>
        </w:tc>
      </w:tr>
    </w:tbl>
    <w:p w14:paraId="4491F931" w14:textId="77777777" w:rsidR="00BF0E0A" w:rsidRPr="004E1CFB" w:rsidRDefault="00BF0E0A" w:rsidP="004E1CFB"/>
    <w:p w14:paraId="6B8989BF" w14:textId="102631CC" w:rsidR="00A21C35" w:rsidRPr="00607CA1" w:rsidRDefault="00A21C35" w:rsidP="00607CA1">
      <w:pPr>
        <w:pStyle w:val="Titre2"/>
        <w:numPr>
          <w:ilvl w:val="0"/>
          <w:numId w:val="3"/>
        </w:numPr>
        <w:jc w:val="both"/>
        <w:rPr>
          <w:sz w:val="32"/>
          <w:szCs w:val="32"/>
          <w:u w:val="single"/>
        </w:rPr>
      </w:pPr>
      <w:bookmarkStart w:id="38" w:name="_Ref120085181"/>
      <w:bookmarkStart w:id="39" w:name="_Toc119486077"/>
      <w:bookmarkStart w:id="40" w:name="_Toc126009706"/>
      <w:r>
        <w:rPr>
          <w:sz w:val="32"/>
          <w:szCs w:val="32"/>
          <w:u w:val="single"/>
        </w:rPr>
        <w:t>Structure graphique</w:t>
      </w:r>
      <w:bookmarkEnd w:id="38"/>
      <w:bookmarkEnd w:id="39"/>
      <w:bookmarkEnd w:id="40"/>
    </w:p>
    <w:p w14:paraId="16765B13" w14:textId="2D747DB3" w:rsidR="00A21C35" w:rsidRPr="002B1B24" w:rsidRDefault="00B33878" w:rsidP="00E03E61">
      <w:pPr>
        <w:pStyle w:val="Citation"/>
        <w:jc w:val="both"/>
      </w:pPr>
      <w:r>
        <w:t xml:space="preserve">Question </w:t>
      </w:r>
      <w:r w:rsidR="00BA0BA1">
        <w:t>20</w:t>
      </w:r>
      <w:r>
        <w:t xml:space="preserve">. </w:t>
      </w:r>
      <w:r w:rsidR="00A21C35" w:rsidRPr="002B1B24">
        <w:t>Que pensez-vous des premières propositions de structures graphiques ? Avez-vous des préférences, des demandes voire des suggestions alternatives ? </w:t>
      </w:r>
      <w:r w:rsidR="00F41B05">
        <w:br/>
        <w:t xml:space="preserve">- Toutes les structures graphiques me semblent lisibles, compréhensibles et cohérentes. </w:t>
      </w:r>
      <w:r w:rsidR="00F41B05">
        <w:br/>
        <w:t xml:space="preserve">- Certaines structures graphiques me semblent lisibles et compréhensibles et d’autres moins. </w:t>
      </w:r>
      <w:r w:rsidR="00F41B05">
        <w:br/>
        <w:t xml:space="preserve">- Toutes les structures graphiques me semblent complexes et difficilement lisibles. </w:t>
      </w:r>
      <w:r w:rsidR="00F41B05">
        <w:br/>
        <w:t xml:space="preserve">- Autre : </w:t>
      </w:r>
    </w:p>
    <w:tbl>
      <w:tblPr>
        <w:tblStyle w:val="Grilledutableau"/>
        <w:tblW w:w="0" w:type="auto"/>
        <w:tblLook w:val="04A0" w:firstRow="1" w:lastRow="0" w:firstColumn="1" w:lastColumn="0" w:noHBand="0" w:noVBand="1"/>
      </w:tblPr>
      <w:tblGrid>
        <w:gridCol w:w="9062"/>
      </w:tblGrid>
      <w:tr w:rsidR="00F9526A" w14:paraId="4332EB3D" w14:textId="77777777" w:rsidTr="00260A07">
        <w:tc>
          <w:tcPr>
            <w:tcW w:w="9062" w:type="dxa"/>
          </w:tcPr>
          <w:p w14:paraId="387387F1" w14:textId="77777777" w:rsidR="00F9526A" w:rsidRPr="00F9526A" w:rsidRDefault="00F9526A" w:rsidP="00260A07">
            <w:pPr>
              <w:rPr>
                <w:i/>
              </w:rPr>
            </w:pPr>
            <w:r w:rsidRPr="00F9526A">
              <w:rPr>
                <w:i/>
              </w:rPr>
              <w:t>Réponse…</w:t>
            </w:r>
          </w:p>
        </w:tc>
      </w:tr>
    </w:tbl>
    <w:p w14:paraId="5590B6F3" w14:textId="2D9A83D3" w:rsidR="00A21C35" w:rsidRPr="00E31A1C" w:rsidRDefault="00A21C35" w:rsidP="00A21C35"/>
    <w:p w14:paraId="0CE5180B" w14:textId="3252C415" w:rsidR="00A21C35" w:rsidRPr="00607CA1" w:rsidRDefault="00A21C35" w:rsidP="00A21C35">
      <w:pPr>
        <w:pStyle w:val="Titre2"/>
        <w:numPr>
          <w:ilvl w:val="0"/>
          <w:numId w:val="3"/>
        </w:numPr>
        <w:jc w:val="both"/>
        <w:rPr>
          <w:sz w:val="32"/>
          <w:szCs w:val="32"/>
          <w:u w:val="single"/>
        </w:rPr>
      </w:pPr>
      <w:bookmarkStart w:id="41" w:name="_Ref120085192"/>
      <w:bookmarkStart w:id="42" w:name="_Toc119486078"/>
      <w:bookmarkStart w:id="43" w:name="_Toc126009707"/>
      <w:r w:rsidRPr="00FC3C2E">
        <w:rPr>
          <w:sz w:val="32"/>
          <w:szCs w:val="32"/>
          <w:u w:val="single"/>
        </w:rPr>
        <w:lastRenderedPageBreak/>
        <w:t>Logo</w:t>
      </w:r>
      <w:bookmarkEnd w:id="41"/>
      <w:bookmarkEnd w:id="42"/>
      <w:bookmarkEnd w:id="43"/>
      <w:r w:rsidRPr="00FC3C2E">
        <w:rPr>
          <w:sz w:val="32"/>
          <w:szCs w:val="32"/>
          <w:u w:val="single"/>
        </w:rPr>
        <w:t xml:space="preserve"> </w:t>
      </w:r>
      <w:r w:rsidRPr="00D72E17">
        <w:rPr>
          <w:noProof/>
          <w:lang w:eastAsia="fr-FR"/>
        </w:rPr>
        <w:t xml:space="preserve">    </w:t>
      </w:r>
    </w:p>
    <w:p w14:paraId="54404EA2" w14:textId="031CE1B5" w:rsidR="005F7D34" w:rsidRPr="005F7D34" w:rsidRDefault="00B33878" w:rsidP="00E31A1C">
      <w:pPr>
        <w:pStyle w:val="Citation"/>
      </w:pPr>
      <w:bookmarkStart w:id="44" w:name="_Toc115425235"/>
      <w:bookmarkStart w:id="45" w:name="_Toc116376486"/>
      <w:r>
        <w:t>Question</w:t>
      </w:r>
      <w:r w:rsidR="00CD181E">
        <w:t xml:space="preserve"> 2</w:t>
      </w:r>
      <w:r w:rsidR="00BA0BA1">
        <w:t>1</w:t>
      </w:r>
      <w:r>
        <w:t xml:space="preserve">. </w:t>
      </w:r>
      <w:r w:rsidR="00A21C35" w:rsidRPr="002B1B24">
        <w:t>Pensez-vous utile qu’un logo soit utilisé pour distinguer l’affichage environnemental ? Parmi les pistes proposées, quel logo vous semblerait le plus adapté pour l’affichage environnemental ?</w:t>
      </w:r>
      <w:bookmarkEnd w:id="44"/>
      <w:bookmarkEnd w:id="45"/>
      <w:r w:rsidR="00A21C35" w:rsidRPr="002B1B24">
        <w:t xml:space="preserve"> Auriez-vous d’autres propositions ?</w:t>
      </w:r>
      <w:r w:rsidR="005F7D34">
        <w:br/>
        <w:t xml:space="preserve">- Option A </w:t>
      </w:r>
      <w:r w:rsidR="005F7D34">
        <w:br/>
        <w:t xml:space="preserve">- Option B </w:t>
      </w:r>
      <w:r w:rsidR="005F7D34">
        <w:br/>
        <w:t xml:space="preserve">- Option C </w:t>
      </w:r>
      <w:r w:rsidR="005F7D34">
        <w:br/>
        <w:t xml:space="preserve">- Option D </w:t>
      </w:r>
      <w:r w:rsidR="005F7D34">
        <w:br/>
        <w:t>- Autre :</w:t>
      </w:r>
    </w:p>
    <w:tbl>
      <w:tblPr>
        <w:tblStyle w:val="Grilledutableau"/>
        <w:tblW w:w="0" w:type="auto"/>
        <w:tblLook w:val="04A0" w:firstRow="1" w:lastRow="0" w:firstColumn="1" w:lastColumn="0" w:noHBand="0" w:noVBand="1"/>
      </w:tblPr>
      <w:tblGrid>
        <w:gridCol w:w="9062"/>
      </w:tblGrid>
      <w:tr w:rsidR="00F9526A" w14:paraId="30181DDF" w14:textId="77777777" w:rsidTr="00260A07">
        <w:tc>
          <w:tcPr>
            <w:tcW w:w="9062" w:type="dxa"/>
          </w:tcPr>
          <w:p w14:paraId="012CD5F1" w14:textId="77777777" w:rsidR="00F9526A" w:rsidRPr="00F9526A" w:rsidRDefault="00F9526A" w:rsidP="00260A07">
            <w:pPr>
              <w:rPr>
                <w:i/>
              </w:rPr>
            </w:pPr>
            <w:r w:rsidRPr="00F9526A">
              <w:rPr>
                <w:i/>
              </w:rPr>
              <w:t>Réponse…</w:t>
            </w:r>
          </w:p>
        </w:tc>
      </w:tr>
    </w:tbl>
    <w:p w14:paraId="39C19089" w14:textId="77777777" w:rsidR="00A21C35" w:rsidRPr="00E31A1C" w:rsidRDefault="00A21C35" w:rsidP="00E31A1C">
      <w:pPr>
        <w:jc w:val="both"/>
        <w:rPr>
          <w:sz w:val="28"/>
          <w:u w:val="single"/>
        </w:rPr>
      </w:pPr>
    </w:p>
    <w:sectPr w:rsidR="00A21C35" w:rsidRPr="00E31A1C" w:rsidSect="00E0428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98D9E" w14:textId="77777777" w:rsidR="00530E79" w:rsidRDefault="00530E79" w:rsidP="004D6BDD">
      <w:pPr>
        <w:spacing w:after="0" w:line="240" w:lineRule="auto"/>
      </w:pPr>
      <w:r>
        <w:separator/>
      </w:r>
    </w:p>
  </w:endnote>
  <w:endnote w:type="continuationSeparator" w:id="0">
    <w:p w14:paraId="7B9C8D4F" w14:textId="77777777" w:rsidR="00530E79" w:rsidRDefault="00530E79" w:rsidP="004D6BDD">
      <w:pPr>
        <w:spacing w:after="0" w:line="240" w:lineRule="auto"/>
      </w:pPr>
      <w:r>
        <w:continuationSeparator/>
      </w:r>
    </w:p>
  </w:endnote>
  <w:endnote w:type="continuationNotice" w:id="1">
    <w:p w14:paraId="786A1DBF" w14:textId="77777777" w:rsidR="00530E79" w:rsidRDefault="00530E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Arial"/>
    <w:panose1 w:val="02000000000000000000"/>
    <w:charset w:val="00"/>
    <w:family w:val="modern"/>
    <w:notTrueType/>
    <w:pitch w:val="variable"/>
    <w:sig w:usb0="0000000F" w:usb1="00000000" w:usb2="00000000" w:usb3="00000000" w:csb0="00000003"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796049"/>
      <w:docPartObj>
        <w:docPartGallery w:val="Page Numbers (Bottom of Page)"/>
        <w:docPartUnique/>
      </w:docPartObj>
    </w:sdtPr>
    <w:sdtEndPr/>
    <w:sdtContent>
      <w:p w14:paraId="44B60243" w14:textId="02F0D20A" w:rsidR="009B6D57" w:rsidRDefault="009B6D57">
        <w:pPr>
          <w:pStyle w:val="Pieddepage"/>
          <w:jc w:val="right"/>
        </w:pPr>
        <w:r>
          <w:fldChar w:fldCharType="begin"/>
        </w:r>
        <w:r>
          <w:instrText>PAGE   \* MERGEFORMAT</w:instrText>
        </w:r>
        <w:r>
          <w:fldChar w:fldCharType="separate"/>
        </w:r>
        <w:r w:rsidR="00A473F1">
          <w:rPr>
            <w:noProof/>
          </w:rPr>
          <w:t>2</w:t>
        </w:r>
        <w:r>
          <w:fldChar w:fldCharType="end"/>
        </w:r>
      </w:p>
    </w:sdtContent>
  </w:sdt>
  <w:p w14:paraId="15818DFF" w14:textId="77777777" w:rsidR="009B6D57" w:rsidRDefault="009B6D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5BC46" w14:textId="77777777" w:rsidR="00530E79" w:rsidRDefault="00530E79" w:rsidP="004D6BDD">
      <w:pPr>
        <w:spacing w:after="0" w:line="240" w:lineRule="auto"/>
      </w:pPr>
      <w:r>
        <w:separator/>
      </w:r>
    </w:p>
  </w:footnote>
  <w:footnote w:type="continuationSeparator" w:id="0">
    <w:p w14:paraId="5AF28F84" w14:textId="77777777" w:rsidR="00530E79" w:rsidRDefault="00530E79" w:rsidP="004D6BDD">
      <w:pPr>
        <w:spacing w:after="0" w:line="240" w:lineRule="auto"/>
      </w:pPr>
      <w:r>
        <w:continuationSeparator/>
      </w:r>
    </w:p>
  </w:footnote>
  <w:footnote w:type="continuationNotice" w:id="1">
    <w:p w14:paraId="7E973762" w14:textId="77777777" w:rsidR="00530E79" w:rsidRDefault="00530E79">
      <w:pPr>
        <w:spacing w:after="0" w:line="240" w:lineRule="auto"/>
      </w:pPr>
    </w:p>
  </w:footnote>
  <w:footnote w:id="2">
    <w:p w14:paraId="5A61AB6C" w14:textId="37BF2842" w:rsidR="009B6D57" w:rsidRDefault="009B6D57">
      <w:pPr>
        <w:pStyle w:val="Notedebasdepage"/>
      </w:pPr>
      <w:r>
        <w:rPr>
          <w:rStyle w:val="Appelnotedebasdep"/>
        </w:rPr>
        <w:footnoteRef/>
      </w:r>
      <w:r>
        <w:t xml:space="preserve"> </w:t>
      </w:r>
      <w:r w:rsidRPr="00C4311C">
        <w:t>article L.541-9-12 du code de l’environnement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76C"/>
    <w:multiLevelType w:val="hybridMultilevel"/>
    <w:tmpl w:val="D30287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C66700"/>
    <w:multiLevelType w:val="hybridMultilevel"/>
    <w:tmpl w:val="8DAA59B4"/>
    <w:lvl w:ilvl="0" w:tplc="E28CB9A6">
      <w:start w:val="1"/>
      <w:numFmt w:val="bullet"/>
      <w:lvlText w:val="-"/>
      <w:lvlJc w:val="left"/>
      <w:pPr>
        <w:ind w:left="720" w:hanging="360"/>
      </w:pPr>
      <w:rPr>
        <w:rFonts w:ascii="Segoe UI Symbol" w:eastAsia="MS Gothic" w:hAnsi="Segoe UI Symbol" w:cs="Segoe UI 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8961DF"/>
    <w:multiLevelType w:val="hybridMultilevel"/>
    <w:tmpl w:val="F50A26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095703"/>
    <w:multiLevelType w:val="hybridMultilevel"/>
    <w:tmpl w:val="7ACED55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5163CE"/>
    <w:multiLevelType w:val="hybridMultilevel"/>
    <w:tmpl w:val="C8642E5C"/>
    <w:lvl w:ilvl="0" w:tplc="4652058A">
      <w:numFmt w:val="bullet"/>
      <w:lvlText w:val="&gt;"/>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6566AE"/>
    <w:multiLevelType w:val="hybridMultilevel"/>
    <w:tmpl w:val="DC8A12C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ACD2650"/>
    <w:multiLevelType w:val="hybridMultilevel"/>
    <w:tmpl w:val="C9CADDB0"/>
    <w:lvl w:ilvl="0" w:tplc="2DB604E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DA0BC8"/>
    <w:multiLevelType w:val="hybridMultilevel"/>
    <w:tmpl w:val="D88608F2"/>
    <w:lvl w:ilvl="0" w:tplc="B93A886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C17D9E"/>
    <w:multiLevelType w:val="hybridMultilevel"/>
    <w:tmpl w:val="74E29E0E"/>
    <w:lvl w:ilvl="0" w:tplc="B93A886E">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245C8A"/>
    <w:multiLevelType w:val="hybridMultilevel"/>
    <w:tmpl w:val="D4647BB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43030CD9"/>
    <w:multiLevelType w:val="hybridMultilevel"/>
    <w:tmpl w:val="43B61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BC7E7F"/>
    <w:multiLevelType w:val="hybridMultilevel"/>
    <w:tmpl w:val="F40AA3F4"/>
    <w:lvl w:ilvl="0" w:tplc="A14C7C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BC578D1"/>
    <w:multiLevelType w:val="hybridMultilevel"/>
    <w:tmpl w:val="63E4AE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39E1BF2"/>
    <w:multiLevelType w:val="hybridMultilevel"/>
    <w:tmpl w:val="601A1C90"/>
    <w:lvl w:ilvl="0" w:tplc="91D4DA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F04087"/>
    <w:multiLevelType w:val="hybridMultilevel"/>
    <w:tmpl w:val="015C9E34"/>
    <w:lvl w:ilvl="0" w:tplc="D19AB45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042102"/>
    <w:multiLevelType w:val="hybridMultilevel"/>
    <w:tmpl w:val="6EE0F72A"/>
    <w:lvl w:ilvl="0" w:tplc="E492770C">
      <w:start w:val="202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BB64F0"/>
    <w:multiLevelType w:val="hybridMultilevel"/>
    <w:tmpl w:val="1D464E3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63433C3C"/>
    <w:multiLevelType w:val="hybridMultilevel"/>
    <w:tmpl w:val="359C3300"/>
    <w:lvl w:ilvl="0" w:tplc="036229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E50798"/>
    <w:multiLevelType w:val="hybridMultilevel"/>
    <w:tmpl w:val="E6584E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D9C4B7B"/>
    <w:multiLevelType w:val="hybridMultilevel"/>
    <w:tmpl w:val="828CD052"/>
    <w:lvl w:ilvl="0" w:tplc="71C64F4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0F5F46"/>
    <w:multiLevelType w:val="hybridMultilevel"/>
    <w:tmpl w:val="AB485B52"/>
    <w:lvl w:ilvl="0" w:tplc="F1B2DB64">
      <w:start w:val="1"/>
      <w:numFmt w:val="decimal"/>
      <w:lvlText w:val="Question %1."/>
      <w:lvlJc w:val="left"/>
      <w:pPr>
        <w:ind w:left="1582"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302" w:hanging="360"/>
      </w:pPr>
    </w:lvl>
    <w:lvl w:ilvl="2" w:tplc="040C001B" w:tentative="1">
      <w:start w:val="1"/>
      <w:numFmt w:val="lowerRoman"/>
      <w:lvlText w:val="%3."/>
      <w:lvlJc w:val="right"/>
      <w:pPr>
        <w:ind w:left="3022" w:hanging="180"/>
      </w:pPr>
    </w:lvl>
    <w:lvl w:ilvl="3" w:tplc="040C000F" w:tentative="1">
      <w:start w:val="1"/>
      <w:numFmt w:val="decimal"/>
      <w:lvlText w:val="%4."/>
      <w:lvlJc w:val="left"/>
      <w:pPr>
        <w:ind w:left="3742" w:hanging="360"/>
      </w:pPr>
    </w:lvl>
    <w:lvl w:ilvl="4" w:tplc="040C0019" w:tentative="1">
      <w:start w:val="1"/>
      <w:numFmt w:val="lowerLetter"/>
      <w:lvlText w:val="%5."/>
      <w:lvlJc w:val="left"/>
      <w:pPr>
        <w:ind w:left="4462" w:hanging="360"/>
      </w:pPr>
    </w:lvl>
    <w:lvl w:ilvl="5" w:tplc="040C001B" w:tentative="1">
      <w:start w:val="1"/>
      <w:numFmt w:val="lowerRoman"/>
      <w:lvlText w:val="%6."/>
      <w:lvlJc w:val="right"/>
      <w:pPr>
        <w:ind w:left="5182" w:hanging="180"/>
      </w:pPr>
    </w:lvl>
    <w:lvl w:ilvl="6" w:tplc="040C000F" w:tentative="1">
      <w:start w:val="1"/>
      <w:numFmt w:val="decimal"/>
      <w:lvlText w:val="%7."/>
      <w:lvlJc w:val="left"/>
      <w:pPr>
        <w:ind w:left="5902" w:hanging="360"/>
      </w:pPr>
    </w:lvl>
    <w:lvl w:ilvl="7" w:tplc="040C0019" w:tentative="1">
      <w:start w:val="1"/>
      <w:numFmt w:val="lowerLetter"/>
      <w:lvlText w:val="%8."/>
      <w:lvlJc w:val="left"/>
      <w:pPr>
        <w:ind w:left="6622" w:hanging="360"/>
      </w:pPr>
    </w:lvl>
    <w:lvl w:ilvl="8" w:tplc="040C001B" w:tentative="1">
      <w:start w:val="1"/>
      <w:numFmt w:val="lowerRoman"/>
      <w:lvlText w:val="%9."/>
      <w:lvlJc w:val="right"/>
      <w:pPr>
        <w:ind w:left="7342" w:hanging="180"/>
      </w:pPr>
    </w:lvl>
  </w:abstractNum>
  <w:abstractNum w:abstractNumId="21" w15:restartNumberingAfterBreak="0">
    <w:nsid w:val="709014C0"/>
    <w:multiLevelType w:val="hybridMultilevel"/>
    <w:tmpl w:val="F40AA3F4"/>
    <w:lvl w:ilvl="0" w:tplc="A14C7C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16A3D7D"/>
    <w:multiLevelType w:val="hybridMultilevel"/>
    <w:tmpl w:val="3DF09330"/>
    <w:lvl w:ilvl="0" w:tplc="B93A886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2DC1FB0"/>
    <w:multiLevelType w:val="hybridMultilevel"/>
    <w:tmpl w:val="EF8C7252"/>
    <w:lvl w:ilvl="0" w:tplc="0C2097D2">
      <w:start w:val="20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BC27B1"/>
    <w:multiLevelType w:val="hybridMultilevel"/>
    <w:tmpl w:val="D4E4ABF2"/>
    <w:lvl w:ilvl="0" w:tplc="0D7E1CE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8"/>
  </w:num>
  <w:num w:numId="3">
    <w:abstractNumId w:val="3"/>
  </w:num>
  <w:num w:numId="4">
    <w:abstractNumId w:val="20"/>
  </w:num>
  <w:num w:numId="5">
    <w:abstractNumId w:val="5"/>
  </w:num>
  <w:num w:numId="6">
    <w:abstractNumId w:val="22"/>
  </w:num>
  <w:num w:numId="7">
    <w:abstractNumId w:val="21"/>
  </w:num>
  <w:num w:numId="8">
    <w:abstractNumId w:val="20"/>
    <w:lvlOverride w:ilvl="0">
      <w:startOverride w:val="1"/>
    </w:lvlOverride>
  </w:num>
  <w:num w:numId="9">
    <w:abstractNumId w:val="0"/>
  </w:num>
  <w:num w:numId="10">
    <w:abstractNumId w:val="20"/>
    <w:lvlOverride w:ilvl="0">
      <w:startOverride w:val="1"/>
    </w:lvlOverride>
  </w:num>
  <w:num w:numId="11">
    <w:abstractNumId w:val="2"/>
  </w:num>
  <w:num w:numId="12">
    <w:abstractNumId w:val="24"/>
  </w:num>
  <w:num w:numId="13">
    <w:abstractNumId w:val="18"/>
  </w:num>
  <w:num w:numId="14">
    <w:abstractNumId w:val="12"/>
  </w:num>
  <w:num w:numId="15">
    <w:abstractNumId w:val="15"/>
  </w:num>
  <w:num w:numId="16">
    <w:abstractNumId w:val="23"/>
  </w:num>
  <w:num w:numId="17">
    <w:abstractNumId w:val="10"/>
  </w:num>
  <w:num w:numId="18">
    <w:abstractNumId w:val="11"/>
  </w:num>
  <w:num w:numId="19">
    <w:abstractNumId w:val="16"/>
  </w:num>
  <w:num w:numId="20">
    <w:abstractNumId w:val="9"/>
  </w:num>
  <w:num w:numId="21">
    <w:abstractNumId w:val="14"/>
  </w:num>
  <w:num w:numId="22">
    <w:abstractNumId w:val="19"/>
  </w:num>
  <w:num w:numId="23">
    <w:abstractNumId w:val="13"/>
  </w:num>
  <w:num w:numId="24">
    <w:abstractNumId w:val="17"/>
  </w:num>
  <w:num w:numId="25">
    <w:abstractNumId w:val="6"/>
  </w:num>
  <w:num w:numId="26">
    <w:abstractNumId w:val="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DD"/>
    <w:rsid w:val="0000145B"/>
    <w:rsid w:val="00001558"/>
    <w:rsid w:val="00002591"/>
    <w:rsid w:val="0000618C"/>
    <w:rsid w:val="00007601"/>
    <w:rsid w:val="00023931"/>
    <w:rsid w:val="00030935"/>
    <w:rsid w:val="000424F6"/>
    <w:rsid w:val="000463A4"/>
    <w:rsid w:val="00052AA2"/>
    <w:rsid w:val="00055834"/>
    <w:rsid w:val="00055C3A"/>
    <w:rsid w:val="00057A5A"/>
    <w:rsid w:val="000612D3"/>
    <w:rsid w:val="00066316"/>
    <w:rsid w:val="00070D4F"/>
    <w:rsid w:val="0008153E"/>
    <w:rsid w:val="00083438"/>
    <w:rsid w:val="00085173"/>
    <w:rsid w:val="000965C0"/>
    <w:rsid w:val="000A652B"/>
    <w:rsid w:val="000B00C1"/>
    <w:rsid w:val="000B070E"/>
    <w:rsid w:val="000B2468"/>
    <w:rsid w:val="000B2BED"/>
    <w:rsid w:val="000B3E56"/>
    <w:rsid w:val="000B6615"/>
    <w:rsid w:val="000C50F7"/>
    <w:rsid w:val="000D0E56"/>
    <w:rsid w:val="000D1445"/>
    <w:rsid w:val="000D3B31"/>
    <w:rsid w:val="000D5914"/>
    <w:rsid w:val="000E0521"/>
    <w:rsid w:val="000E598C"/>
    <w:rsid w:val="000E7646"/>
    <w:rsid w:val="000F3CA2"/>
    <w:rsid w:val="000F6957"/>
    <w:rsid w:val="001025F0"/>
    <w:rsid w:val="001028BE"/>
    <w:rsid w:val="00103E36"/>
    <w:rsid w:val="001110AF"/>
    <w:rsid w:val="00112F3B"/>
    <w:rsid w:val="00114374"/>
    <w:rsid w:val="00114533"/>
    <w:rsid w:val="00120B9F"/>
    <w:rsid w:val="00124BD7"/>
    <w:rsid w:val="00126C6E"/>
    <w:rsid w:val="0013042A"/>
    <w:rsid w:val="001344BA"/>
    <w:rsid w:val="001346F7"/>
    <w:rsid w:val="001356D5"/>
    <w:rsid w:val="0013584C"/>
    <w:rsid w:val="00137410"/>
    <w:rsid w:val="0013741C"/>
    <w:rsid w:val="00142C81"/>
    <w:rsid w:val="00143B71"/>
    <w:rsid w:val="001443E2"/>
    <w:rsid w:val="00144B27"/>
    <w:rsid w:val="0015342A"/>
    <w:rsid w:val="00154C6A"/>
    <w:rsid w:val="00155A24"/>
    <w:rsid w:val="0016751D"/>
    <w:rsid w:val="001707EF"/>
    <w:rsid w:val="00173431"/>
    <w:rsid w:val="00176C32"/>
    <w:rsid w:val="001828B5"/>
    <w:rsid w:val="00182B09"/>
    <w:rsid w:val="00193264"/>
    <w:rsid w:val="001965D7"/>
    <w:rsid w:val="001B3221"/>
    <w:rsid w:val="001B5EF6"/>
    <w:rsid w:val="001B725C"/>
    <w:rsid w:val="001C65C0"/>
    <w:rsid w:val="001D0ADB"/>
    <w:rsid w:val="001D67A4"/>
    <w:rsid w:val="001E0C59"/>
    <w:rsid w:val="001F07E1"/>
    <w:rsid w:val="001F6D5E"/>
    <w:rsid w:val="001F7237"/>
    <w:rsid w:val="002020D7"/>
    <w:rsid w:val="00202108"/>
    <w:rsid w:val="002107F3"/>
    <w:rsid w:val="00217355"/>
    <w:rsid w:val="002202B6"/>
    <w:rsid w:val="002248B6"/>
    <w:rsid w:val="00241877"/>
    <w:rsid w:val="00245896"/>
    <w:rsid w:val="00245D38"/>
    <w:rsid w:val="00250BAD"/>
    <w:rsid w:val="002511A1"/>
    <w:rsid w:val="0025221B"/>
    <w:rsid w:val="00265128"/>
    <w:rsid w:val="0026699E"/>
    <w:rsid w:val="0027213A"/>
    <w:rsid w:val="00274B83"/>
    <w:rsid w:val="00275EB6"/>
    <w:rsid w:val="00280C57"/>
    <w:rsid w:val="002849A4"/>
    <w:rsid w:val="002865F2"/>
    <w:rsid w:val="00286657"/>
    <w:rsid w:val="002A312A"/>
    <w:rsid w:val="002A59DB"/>
    <w:rsid w:val="002A66A0"/>
    <w:rsid w:val="002A7522"/>
    <w:rsid w:val="002B1B24"/>
    <w:rsid w:val="002B77C6"/>
    <w:rsid w:val="002B7992"/>
    <w:rsid w:val="002C342E"/>
    <w:rsid w:val="002C372B"/>
    <w:rsid w:val="002C4420"/>
    <w:rsid w:val="002E552A"/>
    <w:rsid w:val="002E6371"/>
    <w:rsid w:val="002E67F3"/>
    <w:rsid w:val="002E7A35"/>
    <w:rsid w:val="002F1804"/>
    <w:rsid w:val="002F22B4"/>
    <w:rsid w:val="002F29E2"/>
    <w:rsid w:val="002F2ECF"/>
    <w:rsid w:val="002F43CE"/>
    <w:rsid w:val="002F6681"/>
    <w:rsid w:val="002F7A3C"/>
    <w:rsid w:val="003022F0"/>
    <w:rsid w:val="00312333"/>
    <w:rsid w:val="00312887"/>
    <w:rsid w:val="00313A12"/>
    <w:rsid w:val="00315D7D"/>
    <w:rsid w:val="0031675C"/>
    <w:rsid w:val="00317BCE"/>
    <w:rsid w:val="0032360B"/>
    <w:rsid w:val="003337A4"/>
    <w:rsid w:val="00340100"/>
    <w:rsid w:val="00340166"/>
    <w:rsid w:val="0034238B"/>
    <w:rsid w:val="00342D55"/>
    <w:rsid w:val="00343962"/>
    <w:rsid w:val="00346AC5"/>
    <w:rsid w:val="0035285E"/>
    <w:rsid w:val="00353872"/>
    <w:rsid w:val="003540FF"/>
    <w:rsid w:val="0036545E"/>
    <w:rsid w:val="00375749"/>
    <w:rsid w:val="00390F2C"/>
    <w:rsid w:val="00397983"/>
    <w:rsid w:val="00397E88"/>
    <w:rsid w:val="003A0E25"/>
    <w:rsid w:val="003A6F1F"/>
    <w:rsid w:val="003C66BA"/>
    <w:rsid w:val="003C7E6E"/>
    <w:rsid w:val="003E78B3"/>
    <w:rsid w:val="003F1EBD"/>
    <w:rsid w:val="003F6517"/>
    <w:rsid w:val="00403E57"/>
    <w:rsid w:val="00405BD5"/>
    <w:rsid w:val="00414018"/>
    <w:rsid w:val="0041470E"/>
    <w:rsid w:val="00415C58"/>
    <w:rsid w:val="00422D83"/>
    <w:rsid w:val="00424A8D"/>
    <w:rsid w:val="00427D8D"/>
    <w:rsid w:val="00431203"/>
    <w:rsid w:val="00434645"/>
    <w:rsid w:val="00434BCB"/>
    <w:rsid w:val="00440141"/>
    <w:rsid w:val="00442302"/>
    <w:rsid w:val="00446DD6"/>
    <w:rsid w:val="004674C9"/>
    <w:rsid w:val="00467FE2"/>
    <w:rsid w:val="00470B86"/>
    <w:rsid w:val="00470E71"/>
    <w:rsid w:val="004770EE"/>
    <w:rsid w:val="00480765"/>
    <w:rsid w:val="004A167C"/>
    <w:rsid w:val="004B387B"/>
    <w:rsid w:val="004D2BE2"/>
    <w:rsid w:val="004D6BDD"/>
    <w:rsid w:val="004E0C8C"/>
    <w:rsid w:val="004E1A13"/>
    <w:rsid w:val="004E1CFB"/>
    <w:rsid w:val="004E3749"/>
    <w:rsid w:val="004E5FEE"/>
    <w:rsid w:val="004F5595"/>
    <w:rsid w:val="004F6446"/>
    <w:rsid w:val="004F72AB"/>
    <w:rsid w:val="005256B8"/>
    <w:rsid w:val="00525BF0"/>
    <w:rsid w:val="00530B61"/>
    <w:rsid w:val="00530E79"/>
    <w:rsid w:val="0053194A"/>
    <w:rsid w:val="00536278"/>
    <w:rsid w:val="00540C97"/>
    <w:rsid w:val="005504ED"/>
    <w:rsid w:val="005529B4"/>
    <w:rsid w:val="00553ED5"/>
    <w:rsid w:val="005547D1"/>
    <w:rsid w:val="005555F7"/>
    <w:rsid w:val="00555726"/>
    <w:rsid w:val="00564001"/>
    <w:rsid w:val="00570E0F"/>
    <w:rsid w:val="005718D1"/>
    <w:rsid w:val="00582348"/>
    <w:rsid w:val="0058627A"/>
    <w:rsid w:val="0059069B"/>
    <w:rsid w:val="00596DED"/>
    <w:rsid w:val="005A6FA9"/>
    <w:rsid w:val="005B52F8"/>
    <w:rsid w:val="005C02B4"/>
    <w:rsid w:val="005C617C"/>
    <w:rsid w:val="005F7D34"/>
    <w:rsid w:val="00607CA1"/>
    <w:rsid w:val="00611B3F"/>
    <w:rsid w:val="0061490F"/>
    <w:rsid w:val="006231C7"/>
    <w:rsid w:val="00624443"/>
    <w:rsid w:val="006274A4"/>
    <w:rsid w:val="006328B1"/>
    <w:rsid w:val="0063592A"/>
    <w:rsid w:val="0063613F"/>
    <w:rsid w:val="006410FE"/>
    <w:rsid w:val="0064480B"/>
    <w:rsid w:val="0066099F"/>
    <w:rsid w:val="0067052E"/>
    <w:rsid w:val="00671961"/>
    <w:rsid w:val="00671CA7"/>
    <w:rsid w:val="00672BD3"/>
    <w:rsid w:val="00682B8F"/>
    <w:rsid w:val="00682EEF"/>
    <w:rsid w:val="00686CF1"/>
    <w:rsid w:val="00686EF5"/>
    <w:rsid w:val="00694A0F"/>
    <w:rsid w:val="006B16F5"/>
    <w:rsid w:val="006B2FAF"/>
    <w:rsid w:val="006B332F"/>
    <w:rsid w:val="006B52A1"/>
    <w:rsid w:val="006B629C"/>
    <w:rsid w:val="006B6E1B"/>
    <w:rsid w:val="006B7D8A"/>
    <w:rsid w:val="006D334E"/>
    <w:rsid w:val="006D3BAA"/>
    <w:rsid w:val="006E03D6"/>
    <w:rsid w:val="006E6841"/>
    <w:rsid w:val="006F2290"/>
    <w:rsid w:val="006F2BE4"/>
    <w:rsid w:val="006F47D3"/>
    <w:rsid w:val="006F593F"/>
    <w:rsid w:val="006F62AD"/>
    <w:rsid w:val="0070111F"/>
    <w:rsid w:val="00710AB7"/>
    <w:rsid w:val="00712F61"/>
    <w:rsid w:val="00721102"/>
    <w:rsid w:val="00722733"/>
    <w:rsid w:val="00722746"/>
    <w:rsid w:val="00732F60"/>
    <w:rsid w:val="007336A1"/>
    <w:rsid w:val="007351B5"/>
    <w:rsid w:val="00735265"/>
    <w:rsid w:val="00737E65"/>
    <w:rsid w:val="00742C21"/>
    <w:rsid w:val="00744B3C"/>
    <w:rsid w:val="0074744F"/>
    <w:rsid w:val="00764002"/>
    <w:rsid w:val="007649D5"/>
    <w:rsid w:val="00774CDA"/>
    <w:rsid w:val="00776569"/>
    <w:rsid w:val="00784E6B"/>
    <w:rsid w:val="007850C4"/>
    <w:rsid w:val="0078792E"/>
    <w:rsid w:val="00790109"/>
    <w:rsid w:val="007A1ADE"/>
    <w:rsid w:val="007A7EBA"/>
    <w:rsid w:val="007B486E"/>
    <w:rsid w:val="007C0016"/>
    <w:rsid w:val="007C2C4E"/>
    <w:rsid w:val="007C588A"/>
    <w:rsid w:val="007D0D28"/>
    <w:rsid w:val="007D430F"/>
    <w:rsid w:val="007D5236"/>
    <w:rsid w:val="007E5AF2"/>
    <w:rsid w:val="007F17DA"/>
    <w:rsid w:val="007F27E4"/>
    <w:rsid w:val="007F3D7A"/>
    <w:rsid w:val="00805B9D"/>
    <w:rsid w:val="00820E1A"/>
    <w:rsid w:val="00826244"/>
    <w:rsid w:val="00836C6A"/>
    <w:rsid w:val="008418CF"/>
    <w:rsid w:val="00851ED6"/>
    <w:rsid w:val="00853CFE"/>
    <w:rsid w:val="00853D0E"/>
    <w:rsid w:val="00864E5A"/>
    <w:rsid w:val="008672D4"/>
    <w:rsid w:val="0087197B"/>
    <w:rsid w:val="00882938"/>
    <w:rsid w:val="0088307F"/>
    <w:rsid w:val="0089115C"/>
    <w:rsid w:val="008914BC"/>
    <w:rsid w:val="00892996"/>
    <w:rsid w:val="008929FC"/>
    <w:rsid w:val="008A34A7"/>
    <w:rsid w:val="008A3A87"/>
    <w:rsid w:val="008B0746"/>
    <w:rsid w:val="008B1AA3"/>
    <w:rsid w:val="008B22BB"/>
    <w:rsid w:val="008B3224"/>
    <w:rsid w:val="008B3710"/>
    <w:rsid w:val="008B64F9"/>
    <w:rsid w:val="008C0CB0"/>
    <w:rsid w:val="008D0567"/>
    <w:rsid w:val="008D0AA5"/>
    <w:rsid w:val="008D10CC"/>
    <w:rsid w:val="008E1CCB"/>
    <w:rsid w:val="008E388B"/>
    <w:rsid w:val="008F02C6"/>
    <w:rsid w:val="008F2434"/>
    <w:rsid w:val="008F7872"/>
    <w:rsid w:val="0090097D"/>
    <w:rsid w:val="00904BAF"/>
    <w:rsid w:val="00907C43"/>
    <w:rsid w:val="00910E3B"/>
    <w:rsid w:val="00914D9A"/>
    <w:rsid w:val="0091686E"/>
    <w:rsid w:val="00927480"/>
    <w:rsid w:val="00927B45"/>
    <w:rsid w:val="009314A6"/>
    <w:rsid w:val="0093616D"/>
    <w:rsid w:val="00941457"/>
    <w:rsid w:val="0094193C"/>
    <w:rsid w:val="0094343A"/>
    <w:rsid w:val="00943EEB"/>
    <w:rsid w:val="00946AA4"/>
    <w:rsid w:val="00954671"/>
    <w:rsid w:val="009648DD"/>
    <w:rsid w:val="0096493A"/>
    <w:rsid w:val="009746D8"/>
    <w:rsid w:val="00974AA0"/>
    <w:rsid w:val="009A68DC"/>
    <w:rsid w:val="009A7FBF"/>
    <w:rsid w:val="009B60AD"/>
    <w:rsid w:val="009B65DE"/>
    <w:rsid w:val="009B6C3F"/>
    <w:rsid w:val="009B6D57"/>
    <w:rsid w:val="009B7DE5"/>
    <w:rsid w:val="009C53A7"/>
    <w:rsid w:val="009D361A"/>
    <w:rsid w:val="009E341B"/>
    <w:rsid w:val="009E38DE"/>
    <w:rsid w:val="009E6BFB"/>
    <w:rsid w:val="009E7842"/>
    <w:rsid w:val="009F23C6"/>
    <w:rsid w:val="009F4530"/>
    <w:rsid w:val="00A030F5"/>
    <w:rsid w:val="00A13894"/>
    <w:rsid w:val="00A141A5"/>
    <w:rsid w:val="00A14954"/>
    <w:rsid w:val="00A1518B"/>
    <w:rsid w:val="00A1657F"/>
    <w:rsid w:val="00A20748"/>
    <w:rsid w:val="00A21C35"/>
    <w:rsid w:val="00A263B7"/>
    <w:rsid w:val="00A30448"/>
    <w:rsid w:val="00A31FDA"/>
    <w:rsid w:val="00A36BE0"/>
    <w:rsid w:val="00A42673"/>
    <w:rsid w:val="00A473F1"/>
    <w:rsid w:val="00A53004"/>
    <w:rsid w:val="00A57665"/>
    <w:rsid w:val="00A62AE1"/>
    <w:rsid w:val="00A64BA0"/>
    <w:rsid w:val="00A67C2B"/>
    <w:rsid w:val="00A80BDC"/>
    <w:rsid w:val="00A9693E"/>
    <w:rsid w:val="00AA19E0"/>
    <w:rsid w:val="00AB0F99"/>
    <w:rsid w:val="00AB3FA8"/>
    <w:rsid w:val="00AB502E"/>
    <w:rsid w:val="00AC2603"/>
    <w:rsid w:val="00AC2DE0"/>
    <w:rsid w:val="00AC643B"/>
    <w:rsid w:val="00AD19C5"/>
    <w:rsid w:val="00AD296D"/>
    <w:rsid w:val="00AD37D0"/>
    <w:rsid w:val="00AE45A7"/>
    <w:rsid w:val="00AE4B04"/>
    <w:rsid w:val="00AE71E5"/>
    <w:rsid w:val="00AE75B6"/>
    <w:rsid w:val="00B10290"/>
    <w:rsid w:val="00B120DC"/>
    <w:rsid w:val="00B122A6"/>
    <w:rsid w:val="00B156CE"/>
    <w:rsid w:val="00B33878"/>
    <w:rsid w:val="00B33E91"/>
    <w:rsid w:val="00B36F21"/>
    <w:rsid w:val="00B42735"/>
    <w:rsid w:val="00B42CFD"/>
    <w:rsid w:val="00B505A0"/>
    <w:rsid w:val="00B54E9C"/>
    <w:rsid w:val="00B56768"/>
    <w:rsid w:val="00B616FE"/>
    <w:rsid w:val="00B6286A"/>
    <w:rsid w:val="00B64DFF"/>
    <w:rsid w:val="00B7315B"/>
    <w:rsid w:val="00B74AF2"/>
    <w:rsid w:val="00B75092"/>
    <w:rsid w:val="00B86C92"/>
    <w:rsid w:val="00B97406"/>
    <w:rsid w:val="00BA05E8"/>
    <w:rsid w:val="00BA0BA1"/>
    <w:rsid w:val="00BA166E"/>
    <w:rsid w:val="00BA2CCE"/>
    <w:rsid w:val="00BA3B29"/>
    <w:rsid w:val="00BA57F0"/>
    <w:rsid w:val="00BA5F07"/>
    <w:rsid w:val="00BA7F93"/>
    <w:rsid w:val="00BB1F2D"/>
    <w:rsid w:val="00BB781F"/>
    <w:rsid w:val="00BC2078"/>
    <w:rsid w:val="00BC27A6"/>
    <w:rsid w:val="00BC759C"/>
    <w:rsid w:val="00BD111C"/>
    <w:rsid w:val="00BD4FC4"/>
    <w:rsid w:val="00BD70E3"/>
    <w:rsid w:val="00BF0E0A"/>
    <w:rsid w:val="00C048DA"/>
    <w:rsid w:val="00C05709"/>
    <w:rsid w:val="00C144FF"/>
    <w:rsid w:val="00C1626C"/>
    <w:rsid w:val="00C23955"/>
    <w:rsid w:val="00C274AC"/>
    <w:rsid w:val="00C3305A"/>
    <w:rsid w:val="00C361CE"/>
    <w:rsid w:val="00C40E3E"/>
    <w:rsid w:val="00C4311C"/>
    <w:rsid w:val="00C43E59"/>
    <w:rsid w:val="00C451DC"/>
    <w:rsid w:val="00C511C0"/>
    <w:rsid w:val="00C5174E"/>
    <w:rsid w:val="00C527EF"/>
    <w:rsid w:val="00C5358A"/>
    <w:rsid w:val="00C566E5"/>
    <w:rsid w:val="00C566EF"/>
    <w:rsid w:val="00C62853"/>
    <w:rsid w:val="00C67E1E"/>
    <w:rsid w:val="00C71D78"/>
    <w:rsid w:val="00C71F44"/>
    <w:rsid w:val="00C77017"/>
    <w:rsid w:val="00C83A9E"/>
    <w:rsid w:val="00C83C83"/>
    <w:rsid w:val="00C862CE"/>
    <w:rsid w:val="00C86E3D"/>
    <w:rsid w:val="00C91A8F"/>
    <w:rsid w:val="00C952BA"/>
    <w:rsid w:val="00CB2C35"/>
    <w:rsid w:val="00CC294B"/>
    <w:rsid w:val="00CC7806"/>
    <w:rsid w:val="00CD181E"/>
    <w:rsid w:val="00CE18F4"/>
    <w:rsid w:val="00CE7F97"/>
    <w:rsid w:val="00CF3D95"/>
    <w:rsid w:val="00CF5DED"/>
    <w:rsid w:val="00D00FAF"/>
    <w:rsid w:val="00D015E7"/>
    <w:rsid w:val="00D015FB"/>
    <w:rsid w:val="00D0189A"/>
    <w:rsid w:val="00D1062C"/>
    <w:rsid w:val="00D1459D"/>
    <w:rsid w:val="00D21358"/>
    <w:rsid w:val="00D23760"/>
    <w:rsid w:val="00D26D7F"/>
    <w:rsid w:val="00D272EF"/>
    <w:rsid w:val="00D30D88"/>
    <w:rsid w:val="00D325B6"/>
    <w:rsid w:val="00D35A71"/>
    <w:rsid w:val="00D37025"/>
    <w:rsid w:val="00D41572"/>
    <w:rsid w:val="00D4162A"/>
    <w:rsid w:val="00D431A0"/>
    <w:rsid w:val="00D463E0"/>
    <w:rsid w:val="00D534F0"/>
    <w:rsid w:val="00D54926"/>
    <w:rsid w:val="00D55333"/>
    <w:rsid w:val="00D55BF0"/>
    <w:rsid w:val="00D60B85"/>
    <w:rsid w:val="00D66584"/>
    <w:rsid w:val="00D806C7"/>
    <w:rsid w:val="00D81970"/>
    <w:rsid w:val="00D836F6"/>
    <w:rsid w:val="00D84FEF"/>
    <w:rsid w:val="00D87101"/>
    <w:rsid w:val="00D921AE"/>
    <w:rsid w:val="00D938EB"/>
    <w:rsid w:val="00D96EF7"/>
    <w:rsid w:val="00D975D4"/>
    <w:rsid w:val="00D976F8"/>
    <w:rsid w:val="00DA3FA3"/>
    <w:rsid w:val="00DA4B8E"/>
    <w:rsid w:val="00DB22ED"/>
    <w:rsid w:val="00DB281A"/>
    <w:rsid w:val="00DB70D2"/>
    <w:rsid w:val="00DC0296"/>
    <w:rsid w:val="00DC40D4"/>
    <w:rsid w:val="00DD7714"/>
    <w:rsid w:val="00DE011D"/>
    <w:rsid w:val="00DE1FEC"/>
    <w:rsid w:val="00DE7FF3"/>
    <w:rsid w:val="00DF2E91"/>
    <w:rsid w:val="00DF6D0C"/>
    <w:rsid w:val="00DF70DA"/>
    <w:rsid w:val="00E0172A"/>
    <w:rsid w:val="00E01D30"/>
    <w:rsid w:val="00E03E61"/>
    <w:rsid w:val="00E04282"/>
    <w:rsid w:val="00E12BC6"/>
    <w:rsid w:val="00E13429"/>
    <w:rsid w:val="00E15B3D"/>
    <w:rsid w:val="00E17AC8"/>
    <w:rsid w:val="00E17F5E"/>
    <w:rsid w:val="00E20CD4"/>
    <w:rsid w:val="00E22A05"/>
    <w:rsid w:val="00E265D0"/>
    <w:rsid w:val="00E301AD"/>
    <w:rsid w:val="00E31A1C"/>
    <w:rsid w:val="00E3348A"/>
    <w:rsid w:val="00E37EF7"/>
    <w:rsid w:val="00E572D8"/>
    <w:rsid w:val="00E6384E"/>
    <w:rsid w:val="00E70557"/>
    <w:rsid w:val="00E77384"/>
    <w:rsid w:val="00E84926"/>
    <w:rsid w:val="00E85515"/>
    <w:rsid w:val="00E868CA"/>
    <w:rsid w:val="00E87AB6"/>
    <w:rsid w:val="00E91751"/>
    <w:rsid w:val="00E91FCC"/>
    <w:rsid w:val="00E95956"/>
    <w:rsid w:val="00EA0FEB"/>
    <w:rsid w:val="00EA5EBB"/>
    <w:rsid w:val="00EC18A0"/>
    <w:rsid w:val="00ED08A2"/>
    <w:rsid w:val="00EE15BE"/>
    <w:rsid w:val="00EE4B37"/>
    <w:rsid w:val="00EE4BCA"/>
    <w:rsid w:val="00EE7048"/>
    <w:rsid w:val="00EF5909"/>
    <w:rsid w:val="00EF6E32"/>
    <w:rsid w:val="00F014F8"/>
    <w:rsid w:val="00F02B6F"/>
    <w:rsid w:val="00F16580"/>
    <w:rsid w:val="00F2249E"/>
    <w:rsid w:val="00F245CE"/>
    <w:rsid w:val="00F302B8"/>
    <w:rsid w:val="00F30935"/>
    <w:rsid w:val="00F31056"/>
    <w:rsid w:val="00F33E94"/>
    <w:rsid w:val="00F34BB5"/>
    <w:rsid w:val="00F36F1F"/>
    <w:rsid w:val="00F404DB"/>
    <w:rsid w:val="00F41B05"/>
    <w:rsid w:val="00F44B5E"/>
    <w:rsid w:val="00F54FE8"/>
    <w:rsid w:val="00F554EC"/>
    <w:rsid w:val="00F60EE1"/>
    <w:rsid w:val="00F65CDF"/>
    <w:rsid w:val="00F736FE"/>
    <w:rsid w:val="00F73B62"/>
    <w:rsid w:val="00F7426B"/>
    <w:rsid w:val="00F835BD"/>
    <w:rsid w:val="00F83F1C"/>
    <w:rsid w:val="00F84A4E"/>
    <w:rsid w:val="00F850A3"/>
    <w:rsid w:val="00F85287"/>
    <w:rsid w:val="00F85944"/>
    <w:rsid w:val="00F873BE"/>
    <w:rsid w:val="00F9057D"/>
    <w:rsid w:val="00F9526A"/>
    <w:rsid w:val="00F95F70"/>
    <w:rsid w:val="00FA357D"/>
    <w:rsid w:val="00FA4456"/>
    <w:rsid w:val="00FB1329"/>
    <w:rsid w:val="00FB1DAA"/>
    <w:rsid w:val="00FB5E34"/>
    <w:rsid w:val="00FB6947"/>
    <w:rsid w:val="00FC2782"/>
    <w:rsid w:val="00FC2D65"/>
    <w:rsid w:val="00FC3A64"/>
    <w:rsid w:val="00FC3AA7"/>
    <w:rsid w:val="00FC4A81"/>
    <w:rsid w:val="00FD087E"/>
    <w:rsid w:val="00FD6089"/>
    <w:rsid w:val="00FE03D2"/>
    <w:rsid w:val="00FE31D1"/>
    <w:rsid w:val="00FE65B5"/>
    <w:rsid w:val="00FF0F6F"/>
    <w:rsid w:val="00FF2E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228E9"/>
  <w15:chartTrackingRefBased/>
  <w15:docId w15:val="{2E0FAEA5-0022-412C-9E53-B6937210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26A"/>
  </w:style>
  <w:style w:type="paragraph" w:styleId="Titre1">
    <w:name w:val="heading 1"/>
    <w:basedOn w:val="Normal"/>
    <w:next w:val="Normal"/>
    <w:link w:val="Titre1Car"/>
    <w:uiPriority w:val="9"/>
    <w:qFormat/>
    <w:rsid w:val="004D6BDD"/>
    <w:pPr>
      <w:keepNext/>
      <w:keepLines/>
      <w:spacing w:before="240" w:after="0"/>
      <w:outlineLvl w:val="0"/>
    </w:pPr>
    <w:rPr>
      <w:rFonts w:asciiTheme="majorHAnsi" w:eastAsiaTheme="majorEastAsia" w:hAnsiTheme="majorHAnsi" w:cstheme="majorBidi"/>
      <w:b/>
      <w:color w:val="2E74B5" w:themeColor="accent1" w:themeShade="BF"/>
      <w:sz w:val="44"/>
      <w:szCs w:val="32"/>
    </w:rPr>
  </w:style>
  <w:style w:type="paragraph" w:styleId="Titre2">
    <w:name w:val="heading 2"/>
    <w:basedOn w:val="Normal"/>
    <w:next w:val="Normal"/>
    <w:link w:val="Titre2Car"/>
    <w:uiPriority w:val="9"/>
    <w:unhideWhenUsed/>
    <w:qFormat/>
    <w:rsid w:val="004D6BDD"/>
    <w:pPr>
      <w:keepNext/>
      <w:keepLines/>
      <w:spacing w:before="40" w:after="12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21C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6BDD"/>
    <w:rPr>
      <w:rFonts w:asciiTheme="majorHAnsi" w:eastAsiaTheme="majorEastAsia" w:hAnsiTheme="majorHAnsi" w:cstheme="majorBidi"/>
      <w:b/>
      <w:color w:val="2E74B5" w:themeColor="accent1" w:themeShade="BF"/>
      <w:sz w:val="44"/>
      <w:szCs w:val="32"/>
    </w:rPr>
  </w:style>
  <w:style w:type="character" w:customStyle="1" w:styleId="Titre2Car">
    <w:name w:val="Titre 2 Car"/>
    <w:basedOn w:val="Policepardfaut"/>
    <w:link w:val="Titre2"/>
    <w:uiPriority w:val="9"/>
    <w:rsid w:val="004D6BDD"/>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4D6BDD"/>
    <w:pPr>
      <w:ind w:left="720"/>
      <w:contextualSpacing/>
    </w:pPr>
  </w:style>
  <w:style w:type="paragraph" w:styleId="TM1">
    <w:name w:val="toc 1"/>
    <w:basedOn w:val="Normal"/>
    <w:next w:val="Normal"/>
    <w:autoRedefine/>
    <w:uiPriority w:val="39"/>
    <w:unhideWhenUsed/>
    <w:rsid w:val="004D6BDD"/>
    <w:pPr>
      <w:spacing w:after="100"/>
    </w:pPr>
  </w:style>
  <w:style w:type="paragraph" w:styleId="TM2">
    <w:name w:val="toc 2"/>
    <w:basedOn w:val="Normal"/>
    <w:next w:val="Normal"/>
    <w:autoRedefine/>
    <w:uiPriority w:val="39"/>
    <w:unhideWhenUsed/>
    <w:rsid w:val="004D6BDD"/>
    <w:pPr>
      <w:spacing w:after="100"/>
      <w:ind w:left="220"/>
    </w:pPr>
  </w:style>
  <w:style w:type="character" w:styleId="Lienhypertexte">
    <w:name w:val="Hyperlink"/>
    <w:basedOn w:val="Policepardfaut"/>
    <w:uiPriority w:val="99"/>
    <w:unhideWhenUsed/>
    <w:rsid w:val="004D6BDD"/>
    <w:rPr>
      <w:color w:val="0563C1" w:themeColor="hyperlink"/>
      <w:u w:val="single"/>
    </w:rPr>
  </w:style>
  <w:style w:type="table" w:styleId="Grilledutableau">
    <w:name w:val="Table Grid"/>
    <w:basedOn w:val="TableauNormal"/>
    <w:uiPriority w:val="39"/>
    <w:rsid w:val="004D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
    <w:name w:val="Quote"/>
    <w:basedOn w:val="Normal"/>
    <w:next w:val="Normal"/>
    <w:link w:val="CitationCar"/>
    <w:uiPriority w:val="29"/>
    <w:qFormat/>
    <w:rsid w:val="00B120DC"/>
    <w:pPr>
      <w:pBdr>
        <w:top w:val="single" w:sz="4" w:space="1" w:color="auto"/>
        <w:left w:val="single" w:sz="4" w:space="4" w:color="auto"/>
        <w:bottom w:val="single" w:sz="4" w:space="1" w:color="auto"/>
        <w:right w:val="single" w:sz="4" w:space="4" w:color="auto"/>
      </w:pBdr>
      <w:shd w:val="pct35" w:color="auto" w:fill="auto"/>
      <w:spacing w:before="200"/>
    </w:pPr>
    <w:rPr>
      <w:i/>
      <w:iCs/>
      <w:color w:val="404040" w:themeColor="text1" w:themeTint="BF"/>
      <w:sz w:val="24"/>
    </w:rPr>
  </w:style>
  <w:style w:type="character" w:customStyle="1" w:styleId="CitationCar">
    <w:name w:val="Citation Car"/>
    <w:basedOn w:val="Policepardfaut"/>
    <w:link w:val="Citation"/>
    <w:uiPriority w:val="29"/>
    <w:rsid w:val="00B120DC"/>
    <w:rPr>
      <w:i/>
      <w:iCs/>
      <w:color w:val="404040" w:themeColor="text1" w:themeTint="BF"/>
      <w:sz w:val="24"/>
      <w:shd w:val="pct35" w:color="auto" w:fill="auto"/>
    </w:rPr>
  </w:style>
  <w:style w:type="paragraph" w:styleId="Pieddepage">
    <w:name w:val="footer"/>
    <w:basedOn w:val="Normal"/>
    <w:link w:val="PieddepageCar"/>
    <w:uiPriority w:val="99"/>
    <w:unhideWhenUsed/>
    <w:rsid w:val="004D6B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6BDD"/>
  </w:style>
  <w:style w:type="paragraph" w:styleId="Notedebasdepage">
    <w:name w:val="footnote text"/>
    <w:basedOn w:val="Normal"/>
    <w:link w:val="NotedebasdepageCar"/>
    <w:uiPriority w:val="99"/>
    <w:semiHidden/>
    <w:unhideWhenUsed/>
    <w:rsid w:val="004D6BD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D6BDD"/>
    <w:rPr>
      <w:sz w:val="20"/>
      <w:szCs w:val="20"/>
    </w:rPr>
  </w:style>
  <w:style w:type="character" w:styleId="Appelnotedebasdep">
    <w:name w:val="footnote reference"/>
    <w:basedOn w:val="Policepardfaut"/>
    <w:uiPriority w:val="99"/>
    <w:semiHidden/>
    <w:unhideWhenUsed/>
    <w:rsid w:val="004D6BDD"/>
    <w:rPr>
      <w:vertAlign w:val="superscript"/>
    </w:rPr>
  </w:style>
  <w:style w:type="character" w:customStyle="1" w:styleId="Titre3Car">
    <w:name w:val="Titre 3 Car"/>
    <w:basedOn w:val="Policepardfaut"/>
    <w:link w:val="Titre3"/>
    <w:uiPriority w:val="9"/>
    <w:rsid w:val="00A21C35"/>
    <w:rPr>
      <w:rFonts w:asciiTheme="majorHAnsi" w:eastAsiaTheme="majorEastAsia" w:hAnsiTheme="majorHAnsi" w:cstheme="majorBidi"/>
      <w:color w:val="1F4D78" w:themeColor="accent1" w:themeShade="7F"/>
      <w:sz w:val="24"/>
      <w:szCs w:val="24"/>
    </w:rPr>
  </w:style>
  <w:style w:type="character" w:styleId="Marquedecommentaire">
    <w:name w:val="annotation reference"/>
    <w:basedOn w:val="Policepardfaut"/>
    <w:uiPriority w:val="99"/>
    <w:semiHidden/>
    <w:unhideWhenUsed/>
    <w:rsid w:val="00A21C35"/>
    <w:rPr>
      <w:sz w:val="16"/>
      <w:szCs w:val="16"/>
    </w:rPr>
  </w:style>
  <w:style w:type="paragraph" w:styleId="Commentaire">
    <w:name w:val="annotation text"/>
    <w:basedOn w:val="Normal"/>
    <w:link w:val="CommentaireCar"/>
    <w:uiPriority w:val="99"/>
    <w:semiHidden/>
    <w:unhideWhenUsed/>
    <w:rsid w:val="00A21C35"/>
    <w:pPr>
      <w:spacing w:line="240" w:lineRule="auto"/>
    </w:pPr>
    <w:rPr>
      <w:sz w:val="20"/>
      <w:szCs w:val="20"/>
    </w:rPr>
  </w:style>
  <w:style w:type="character" w:customStyle="1" w:styleId="CommentaireCar">
    <w:name w:val="Commentaire Car"/>
    <w:basedOn w:val="Policepardfaut"/>
    <w:link w:val="Commentaire"/>
    <w:uiPriority w:val="99"/>
    <w:semiHidden/>
    <w:rsid w:val="00A21C35"/>
    <w:rPr>
      <w:sz w:val="20"/>
      <w:szCs w:val="20"/>
    </w:rPr>
  </w:style>
  <w:style w:type="character" w:styleId="Accentuation">
    <w:name w:val="Emphasis"/>
    <w:basedOn w:val="Policepardfaut"/>
    <w:uiPriority w:val="20"/>
    <w:qFormat/>
    <w:rsid w:val="00A21C35"/>
    <w:rPr>
      <w:i/>
      <w:iCs/>
    </w:rPr>
  </w:style>
  <w:style w:type="paragraph" w:styleId="Textedebulles">
    <w:name w:val="Balloon Text"/>
    <w:basedOn w:val="Normal"/>
    <w:link w:val="TextedebullesCar"/>
    <w:uiPriority w:val="99"/>
    <w:semiHidden/>
    <w:unhideWhenUsed/>
    <w:rsid w:val="00A21C3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1C35"/>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A21C35"/>
    <w:rPr>
      <w:b/>
      <w:bCs/>
    </w:rPr>
  </w:style>
  <w:style w:type="character" w:customStyle="1" w:styleId="ObjetducommentaireCar">
    <w:name w:val="Objet du commentaire Car"/>
    <w:basedOn w:val="CommentaireCar"/>
    <w:link w:val="Objetducommentaire"/>
    <w:uiPriority w:val="99"/>
    <w:semiHidden/>
    <w:rsid w:val="00A21C35"/>
    <w:rPr>
      <w:b/>
      <w:bCs/>
      <w:sz w:val="20"/>
      <w:szCs w:val="20"/>
    </w:rPr>
  </w:style>
  <w:style w:type="paragraph" w:styleId="Lgende">
    <w:name w:val="caption"/>
    <w:basedOn w:val="Normal"/>
    <w:next w:val="Normal"/>
    <w:uiPriority w:val="35"/>
    <w:unhideWhenUsed/>
    <w:qFormat/>
    <w:rsid w:val="00FA4456"/>
    <w:pPr>
      <w:spacing w:after="200" w:line="240" w:lineRule="auto"/>
    </w:pPr>
    <w:rPr>
      <w:i/>
      <w:iCs/>
      <w:color w:val="44546A" w:themeColor="text2"/>
      <w:sz w:val="18"/>
      <w:szCs w:val="18"/>
    </w:rPr>
  </w:style>
  <w:style w:type="paragraph" w:customStyle="1" w:styleId="TexteCourantNOIR">
    <w:name w:val="Texte Courant NOIR"/>
    <w:basedOn w:val="Normal"/>
    <w:link w:val="TexteCourantNOIRCar"/>
    <w:qFormat/>
    <w:rsid w:val="002F22B4"/>
    <w:pPr>
      <w:spacing w:before="120" w:after="120" w:line="264" w:lineRule="auto"/>
      <w:jc w:val="both"/>
    </w:pPr>
    <w:rPr>
      <w:rFonts w:ascii="Marianne" w:eastAsia="Marianne Light" w:hAnsi="Marianne" w:cs="Times New Roman"/>
      <w:color w:val="000000" w:themeColor="text1"/>
      <w:sz w:val="18"/>
      <w:szCs w:val="18"/>
    </w:rPr>
  </w:style>
  <w:style w:type="character" w:customStyle="1" w:styleId="TexteCourantNOIRCar">
    <w:name w:val="Texte Courant NOIR Car"/>
    <w:basedOn w:val="Policepardfaut"/>
    <w:link w:val="TexteCourantNOIR"/>
    <w:rsid w:val="002F22B4"/>
    <w:rPr>
      <w:rFonts w:ascii="Marianne" w:eastAsia="Marianne Light" w:hAnsi="Marianne" w:cs="Times New Roman"/>
      <w:color w:val="000000" w:themeColor="text1"/>
      <w:sz w:val="18"/>
      <w:szCs w:val="18"/>
    </w:rPr>
  </w:style>
  <w:style w:type="character" w:styleId="Lienhypertextesuivivisit">
    <w:name w:val="FollowedHyperlink"/>
    <w:basedOn w:val="Policepardfaut"/>
    <w:uiPriority w:val="99"/>
    <w:semiHidden/>
    <w:unhideWhenUsed/>
    <w:rsid w:val="00E15B3D"/>
    <w:rPr>
      <w:color w:val="954F72" w:themeColor="followedHyperlink"/>
      <w:u w:val="single"/>
    </w:rPr>
  </w:style>
  <w:style w:type="table" w:customStyle="1" w:styleId="Grilledutableau1">
    <w:name w:val="Grille du tableau1"/>
    <w:basedOn w:val="TableauNormal"/>
    <w:next w:val="Grilledutableau"/>
    <w:uiPriority w:val="39"/>
    <w:rsid w:val="00B7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30448"/>
    <w:pPr>
      <w:tabs>
        <w:tab w:val="center" w:pos="4536"/>
        <w:tab w:val="right" w:pos="9072"/>
      </w:tabs>
      <w:spacing w:after="0" w:line="240" w:lineRule="auto"/>
    </w:pPr>
  </w:style>
  <w:style w:type="character" w:customStyle="1" w:styleId="En-tteCar">
    <w:name w:val="En-tête Car"/>
    <w:basedOn w:val="Policepardfaut"/>
    <w:link w:val="En-tte"/>
    <w:uiPriority w:val="99"/>
    <w:rsid w:val="00A30448"/>
  </w:style>
  <w:style w:type="paragraph" w:styleId="Rvision">
    <w:name w:val="Revision"/>
    <w:hidden/>
    <w:uiPriority w:val="99"/>
    <w:semiHidden/>
    <w:rsid w:val="00A30448"/>
    <w:pPr>
      <w:spacing w:after="0" w:line="240" w:lineRule="auto"/>
    </w:pPr>
  </w:style>
  <w:style w:type="paragraph" w:styleId="NormalWeb">
    <w:name w:val="Normal (Web)"/>
    <w:basedOn w:val="Normal"/>
    <w:uiPriority w:val="99"/>
    <w:semiHidden/>
    <w:unhideWhenUsed/>
    <w:rsid w:val="0096493A"/>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121973">
      <w:bodyDiv w:val="1"/>
      <w:marLeft w:val="0"/>
      <w:marRight w:val="0"/>
      <w:marTop w:val="0"/>
      <w:marBottom w:val="0"/>
      <w:divBdr>
        <w:top w:val="none" w:sz="0" w:space="0" w:color="auto"/>
        <w:left w:val="none" w:sz="0" w:space="0" w:color="auto"/>
        <w:bottom w:val="none" w:sz="0" w:space="0" w:color="auto"/>
        <w:right w:val="none" w:sz="0" w:space="0" w:color="auto"/>
      </w:divBdr>
    </w:div>
    <w:div w:id="1520312753">
      <w:bodyDiv w:val="1"/>
      <w:marLeft w:val="0"/>
      <w:marRight w:val="0"/>
      <w:marTop w:val="0"/>
      <w:marBottom w:val="0"/>
      <w:divBdr>
        <w:top w:val="none" w:sz="0" w:space="0" w:color="auto"/>
        <w:left w:val="none" w:sz="0" w:space="0" w:color="auto"/>
        <w:bottom w:val="none" w:sz="0" w:space="0" w:color="auto"/>
        <w:right w:val="none" w:sz="0" w:space="0" w:color="auto"/>
      </w:divBdr>
    </w:div>
    <w:div w:id="154174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cal.dagras@developpement-durable.gouv.fr" TargetMode="External"/><Relationship Id="rId5" Type="http://schemas.openxmlformats.org/officeDocument/2006/relationships/webSettings" Target="webSettings.xml"/><Relationship Id="rId10" Type="http://schemas.openxmlformats.org/officeDocument/2006/relationships/hyperlink" Target="mailto:flavien.barraud@developpement-durable.gouv.fr" TargetMode="External"/><Relationship Id="rId4" Type="http://schemas.openxmlformats.org/officeDocument/2006/relationships/settings" Target="settings.xml"/><Relationship Id="rId9" Type="http://schemas.openxmlformats.org/officeDocument/2006/relationships/hyperlink" Target="mailto:valerie.to@developpement-durable.gouv.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86D1A-2378-4ACB-A100-B9EF20A7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1644</Words>
  <Characters>9044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MTES\MCTRCT - AC</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LECOSSOIS Lisa</dc:creator>
  <cp:keywords/>
  <dc:description/>
  <cp:lastModifiedBy>DAGRAS Pascal</cp:lastModifiedBy>
  <cp:revision>9</cp:revision>
  <dcterms:created xsi:type="dcterms:W3CDTF">2023-01-20T17:42:00Z</dcterms:created>
  <dcterms:modified xsi:type="dcterms:W3CDTF">2023-01-31T21:17:00Z</dcterms:modified>
</cp:coreProperties>
</file>